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006F89"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846EEE" w:rsidRPr="00F46031" w:rsidRDefault="00E957E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3956D2">
                    <w:rPr>
                      <w:rFonts w:ascii="Arial" w:hAnsi="Arial" w:cs="Arial"/>
                      <w:b/>
                      <w:color w:val="000000" w:themeColor="text1"/>
                      <w:sz w:val="32"/>
                    </w:rPr>
                    <w:t xml:space="preserve">JANUARY – MARCH </w:t>
                  </w:r>
                </w:p>
                <w:p w:rsidR="00846EEE" w:rsidRDefault="00846EEE"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Style w:val="MediumGrid1-Accent6"/>
        <w:tblpPr w:leftFromText="180" w:rightFromText="180" w:vertAnchor="text" w:horzAnchor="margin" w:tblpY="11"/>
        <w:tblW w:w="0" w:type="auto"/>
        <w:tblLook w:val="04A0" w:firstRow="1" w:lastRow="0" w:firstColumn="1" w:lastColumn="0" w:noHBand="0" w:noVBand="1"/>
      </w:tblPr>
      <w:tblGrid>
        <w:gridCol w:w="2529"/>
        <w:gridCol w:w="6713"/>
      </w:tblGrid>
      <w:tr w:rsidR="004D1C6E" w:rsidTr="004D1C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PROVINCE:</w:t>
            </w:r>
          </w:p>
        </w:tc>
        <w:tc>
          <w:tcPr>
            <w:tcW w:w="6713" w:type="dxa"/>
          </w:tcPr>
          <w:p w:rsidR="004D1C6E" w:rsidRDefault="004D1C6E" w:rsidP="004D1C6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DISTRICT:</w:t>
            </w:r>
          </w:p>
        </w:tc>
        <w:tc>
          <w:tcPr>
            <w:tcW w:w="6713" w:type="dxa"/>
          </w:tcPr>
          <w:p w:rsidR="004D1C6E" w:rsidRDefault="004D1C6E"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D1C6E" w:rsidTr="004D1C6E">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sidRPr="007E6989">
              <w:rPr>
                <w:rFonts w:ascii="Arial" w:hAnsi="Arial" w:cs="Arial"/>
              </w:rPr>
              <w:t>SCHOOL:</w:t>
            </w:r>
          </w:p>
        </w:tc>
        <w:tc>
          <w:tcPr>
            <w:tcW w:w="6713" w:type="dxa"/>
          </w:tcPr>
          <w:p w:rsidR="004D1C6E" w:rsidRDefault="004D1C6E" w:rsidP="004D1C6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4D1C6E" w:rsidRDefault="004D1C6E"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D1C6E" w:rsidTr="004D1C6E">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DATE:</w:t>
            </w:r>
          </w:p>
        </w:tc>
        <w:tc>
          <w:tcPr>
            <w:tcW w:w="6713" w:type="dxa"/>
          </w:tcPr>
          <w:p w:rsidR="004D1C6E" w:rsidRDefault="004D1C6E" w:rsidP="004D1C6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4D1C6E" w:rsidRDefault="001D49F3"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2</w:t>
            </w:r>
            <w:r w:rsidR="004D1C6E">
              <w:rPr>
                <w:rFonts w:ascii="Arial" w:hAnsi="Arial" w:cs="Arial"/>
              </w:rPr>
              <w:t xml:space="preserve"> Hour</w:t>
            </w:r>
            <w:r>
              <w:rPr>
                <w:rFonts w:ascii="Arial" w:hAnsi="Arial" w:cs="Arial"/>
              </w:rPr>
              <w:t>s</w:t>
            </w:r>
          </w:p>
        </w:tc>
      </w:tr>
    </w:tbl>
    <w:p w:rsidR="00FE2032" w:rsidRPr="00FE2032" w:rsidRDefault="00FE2032" w:rsidP="004D1C6E">
      <w:pPr>
        <w:spacing w:after="120"/>
        <w:rPr>
          <w:rFonts w:ascii="Arial" w:hAnsi="Arial" w:cs="Arial"/>
          <w:b/>
          <w:color w:val="C00000"/>
          <w:sz w:val="32"/>
        </w:rPr>
      </w:pPr>
    </w:p>
    <w:tbl>
      <w:tblPr>
        <w:tblStyle w:val="TableGrid"/>
        <w:tblpPr w:leftFromText="180" w:rightFromText="180" w:vertAnchor="text" w:horzAnchor="margin" w:tblpY="3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02"/>
      </w:tblGrid>
      <w:tr w:rsidR="004D1C6E" w:rsidRPr="00CA6FAD" w:rsidTr="00AB4B65">
        <w:trPr>
          <w:trHeight w:val="340"/>
        </w:trPr>
        <w:tc>
          <w:tcPr>
            <w:tcW w:w="9102" w:type="dxa"/>
            <w:vAlign w:val="center"/>
          </w:tcPr>
          <w:p w:rsidR="004D1C6E" w:rsidRPr="00E10FCD" w:rsidRDefault="004D1C6E" w:rsidP="00C60B1B">
            <w:pPr>
              <w:pStyle w:val="ListParagraph"/>
              <w:numPr>
                <w:ilvl w:val="0"/>
                <w:numId w:val="7"/>
              </w:numPr>
              <w:jc w:val="both"/>
              <w:rPr>
                <w:rFonts w:ascii="Arial" w:hAnsi="Arial" w:cs="Arial"/>
                <w:b/>
                <w:bCs/>
              </w:rPr>
            </w:pPr>
            <w:r w:rsidRPr="00F967B9">
              <w:rPr>
                <w:rFonts w:ascii="Arial" w:hAnsi="Arial" w:cs="Arial"/>
                <w:b/>
                <w:color w:val="E36C0A" w:themeColor="accent6" w:themeShade="BF"/>
              </w:rPr>
              <w:t xml:space="preserve">TOPIC: </w:t>
            </w:r>
            <w:r w:rsidR="00E10FCD" w:rsidRPr="00F967B9">
              <w:rPr>
                <w:rFonts w:ascii="Arial" w:hAnsi="Arial" w:cs="Arial"/>
                <w:b/>
                <w:color w:val="E36C0A" w:themeColor="accent6" w:themeShade="BF"/>
              </w:rPr>
              <w:t>ALGEBRAIC EXPRESSION:</w:t>
            </w:r>
            <w:r w:rsidR="00E10FCD" w:rsidRPr="00F967B9">
              <w:rPr>
                <w:rFonts w:ascii="Arial" w:hAnsi="Arial" w:cs="Arial"/>
                <w:b/>
                <w:bCs/>
              </w:rPr>
              <w:t xml:space="preserve"> </w:t>
            </w:r>
            <w:r w:rsidR="003956D2">
              <w:rPr>
                <w:rFonts w:ascii="Arial" w:hAnsi="Arial" w:cs="Arial"/>
                <w:bCs/>
                <w:color w:val="E36C0A" w:themeColor="accent6" w:themeShade="BF"/>
              </w:rPr>
              <w:t>E</w:t>
            </w:r>
            <w:r w:rsidR="003956D2" w:rsidRPr="00F603CE">
              <w:rPr>
                <w:rFonts w:ascii="Arial" w:hAnsi="Arial" w:cs="Arial"/>
                <w:bCs/>
                <w:color w:val="E36C0A" w:themeColor="accent6" w:themeShade="BF"/>
              </w:rPr>
              <w:t>xpand and simplify algebraic</w:t>
            </w:r>
            <w:r w:rsidR="00F603CE">
              <w:rPr>
                <w:rFonts w:ascii="Arial" w:hAnsi="Arial" w:cs="Arial"/>
                <w:b/>
                <w:bCs/>
                <w:color w:val="E36C0A" w:themeColor="accent6" w:themeShade="BF"/>
              </w:rPr>
              <w:t xml:space="preserve"> </w:t>
            </w:r>
            <w:r w:rsidR="003956D2" w:rsidRPr="00F603CE">
              <w:rPr>
                <w:rFonts w:ascii="Arial" w:hAnsi="Arial" w:cs="Arial"/>
                <w:bCs/>
                <w:color w:val="E36C0A" w:themeColor="accent6" w:themeShade="BF"/>
              </w:rPr>
              <w:t>expressions</w:t>
            </w:r>
            <w:r w:rsidR="00F603CE">
              <w:rPr>
                <w:rFonts w:ascii="Arial" w:hAnsi="Arial" w:cs="Arial"/>
                <w:b/>
                <w:bCs/>
                <w:color w:val="E36C0A" w:themeColor="accent6" w:themeShade="BF"/>
              </w:rPr>
              <w:t xml:space="preserve"> </w:t>
            </w:r>
            <w:r w:rsidR="00F603CE" w:rsidRPr="00F603CE">
              <w:rPr>
                <w:rFonts w:ascii="Arial" w:hAnsi="Arial" w:cs="Arial"/>
                <w:b/>
                <w:bCs/>
                <w:color w:val="E36C0A" w:themeColor="accent6" w:themeShade="BF"/>
              </w:rPr>
              <w:t>(</w:t>
            </w:r>
            <w:r w:rsidR="00232C0D" w:rsidRPr="00F603CE">
              <w:rPr>
                <w:rFonts w:ascii="Arial" w:hAnsi="Arial" w:cs="Arial"/>
                <w:b/>
                <w:bCs/>
                <w:color w:val="E36C0A" w:themeColor="accent6" w:themeShade="BF"/>
              </w:rPr>
              <w:t xml:space="preserve">Lesson </w:t>
            </w:r>
            <w:r w:rsidR="00C60B1B">
              <w:rPr>
                <w:rFonts w:ascii="Arial" w:hAnsi="Arial" w:cs="Arial"/>
                <w:b/>
                <w:bCs/>
                <w:color w:val="E36C0A" w:themeColor="accent6" w:themeShade="BF"/>
              </w:rPr>
              <w:t>3</w:t>
            </w:r>
            <w:r w:rsidR="00F603CE" w:rsidRPr="00F603CE">
              <w:rPr>
                <w:rFonts w:ascii="Arial" w:hAnsi="Arial" w:cs="Arial"/>
                <w:b/>
                <w:bCs/>
                <w:color w:val="E36C0A" w:themeColor="accent6" w:themeShade="BF"/>
              </w:rPr>
              <w:t>)</w:t>
            </w:r>
          </w:p>
        </w:tc>
      </w:tr>
      <w:tr w:rsidR="004D1C6E" w:rsidRPr="00CA6FAD" w:rsidTr="00AB4B65">
        <w:trPr>
          <w:trHeight w:val="733"/>
        </w:trPr>
        <w:tc>
          <w:tcPr>
            <w:tcW w:w="9102" w:type="dxa"/>
          </w:tcPr>
          <w:p w:rsidR="004D1C6E" w:rsidRPr="00CA6FAD" w:rsidRDefault="004D1C6E" w:rsidP="00AB4B65">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E10FCD" w:rsidRPr="00405A27" w:rsidRDefault="00E10FCD" w:rsidP="00AB4B65">
            <w:pPr>
              <w:widowControl w:val="0"/>
              <w:autoSpaceDE w:val="0"/>
              <w:autoSpaceDN w:val="0"/>
              <w:adjustRightInd w:val="0"/>
              <w:jc w:val="both"/>
              <w:rPr>
                <w:rFonts w:ascii="Arial" w:hAnsi="Arial" w:cs="Arial"/>
                <w:bCs/>
              </w:rPr>
            </w:pPr>
          </w:p>
        </w:tc>
      </w:tr>
      <w:tr w:rsidR="00AB4B65" w:rsidRPr="00CA6FAD" w:rsidTr="00A62E88">
        <w:trPr>
          <w:trHeight w:val="1260"/>
        </w:trPr>
        <w:tc>
          <w:tcPr>
            <w:tcW w:w="9102" w:type="dxa"/>
            <w:shd w:val="clear" w:color="auto" w:fill="FABF8F" w:themeFill="accent6" w:themeFillTint="99"/>
          </w:tcPr>
          <w:p w:rsidR="004E185B" w:rsidRDefault="00AB4B65" w:rsidP="004E185B">
            <w:pPr>
              <w:widowControl w:val="0"/>
              <w:shd w:val="clear" w:color="auto" w:fill="FABF8F" w:themeFill="accent6" w:themeFillTint="99"/>
              <w:autoSpaceDE w:val="0"/>
              <w:autoSpaceDN w:val="0"/>
              <w:adjustRightInd w:val="0"/>
              <w:spacing w:line="276" w:lineRule="auto"/>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sidR="004E185B">
              <w:rPr>
                <w:rFonts w:ascii="Arial" w:hAnsi="Arial" w:cs="Arial"/>
                <w:b/>
                <w:bCs/>
              </w:rPr>
              <w:t>:</w:t>
            </w:r>
          </w:p>
          <w:p w:rsidR="00AB4B65" w:rsidRPr="004E185B" w:rsidRDefault="00A62E88" w:rsidP="004E185B">
            <w:pPr>
              <w:pStyle w:val="ListParagraph"/>
              <w:widowControl w:val="0"/>
              <w:numPr>
                <w:ilvl w:val="0"/>
                <w:numId w:val="27"/>
              </w:numPr>
              <w:shd w:val="clear" w:color="auto" w:fill="FABF8F" w:themeFill="accent6" w:themeFillTint="99"/>
              <w:autoSpaceDE w:val="0"/>
              <w:autoSpaceDN w:val="0"/>
              <w:adjustRightInd w:val="0"/>
              <w:jc w:val="both"/>
              <w:rPr>
                <w:rFonts w:ascii="Arial" w:hAnsi="Arial" w:cs="Arial"/>
                <w:bCs/>
              </w:rPr>
            </w:pPr>
            <w:r>
              <w:rPr>
                <w:rFonts w:ascii="Arial" w:hAnsi="Arial" w:cs="Arial"/>
                <w:bCs/>
              </w:rPr>
              <w:t>determine the squares, cubes, square roots and cube roots of single algebraic terms or like algebraic terms</w:t>
            </w:r>
            <w:r w:rsidR="007D6AA2">
              <w:rPr>
                <w:rFonts w:ascii="Arial" w:hAnsi="Arial" w:cs="Arial"/>
                <w:bCs/>
              </w:rPr>
              <w:t>,</w:t>
            </w:r>
          </w:p>
          <w:p w:rsidR="00AB4B65" w:rsidRDefault="00A62E88" w:rsidP="00A62E88">
            <w:pPr>
              <w:pStyle w:val="ListParagraph"/>
              <w:widowControl w:val="0"/>
              <w:numPr>
                <w:ilvl w:val="0"/>
                <w:numId w:val="27"/>
              </w:numPr>
              <w:shd w:val="clear" w:color="auto" w:fill="FABF8F" w:themeFill="accent6" w:themeFillTint="99"/>
              <w:autoSpaceDE w:val="0"/>
              <w:autoSpaceDN w:val="0"/>
              <w:adjustRightInd w:val="0"/>
              <w:jc w:val="both"/>
              <w:rPr>
                <w:rFonts w:ascii="Arial" w:hAnsi="Arial" w:cs="Arial"/>
                <w:bCs/>
              </w:rPr>
            </w:pPr>
            <w:r w:rsidRPr="00A62E88">
              <w:rPr>
                <w:rFonts w:ascii="Arial" w:hAnsi="Arial" w:cs="Arial"/>
                <w:bCs/>
              </w:rPr>
              <w:t>determine the numerical value of algebraic expressions by substitution</w:t>
            </w:r>
            <w:r w:rsidR="007D6AA2">
              <w:rPr>
                <w:rFonts w:ascii="Arial" w:hAnsi="Arial" w:cs="Arial"/>
                <w:bCs/>
              </w:rPr>
              <w:t>,</w:t>
            </w:r>
          </w:p>
          <w:p w:rsidR="007D6AA2" w:rsidRDefault="007D6AA2" w:rsidP="00A62E88">
            <w:pPr>
              <w:pStyle w:val="ListParagraph"/>
              <w:widowControl w:val="0"/>
              <w:numPr>
                <w:ilvl w:val="0"/>
                <w:numId w:val="27"/>
              </w:numPr>
              <w:shd w:val="clear" w:color="auto" w:fill="FABF8F" w:themeFill="accent6" w:themeFillTint="99"/>
              <w:autoSpaceDE w:val="0"/>
              <w:autoSpaceDN w:val="0"/>
              <w:adjustRightInd w:val="0"/>
              <w:jc w:val="both"/>
              <w:rPr>
                <w:rFonts w:ascii="Arial" w:hAnsi="Arial" w:cs="Arial"/>
                <w:bCs/>
              </w:rPr>
            </w:pPr>
            <w:r>
              <w:rPr>
                <w:rFonts w:ascii="Arial" w:hAnsi="Arial" w:cs="Arial"/>
                <w:bCs/>
              </w:rPr>
              <w:t>multiply integers and monomials by polynomials,</w:t>
            </w:r>
          </w:p>
          <w:p w:rsidR="007D6AA2" w:rsidRPr="00A62E88" w:rsidRDefault="007D6AA2" w:rsidP="00A62E88">
            <w:pPr>
              <w:pStyle w:val="ListParagraph"/>
              <w:widowControl w:val="0"/>
              <w:numPr>
                <w:ilvl w:val="0"/>
                <w:numId w:val="27"/>
              </w:numPr>
              <w:shd w:val="clear" w:color="auto" w:fill="FABF8F" w:themeFill="accent6" w:themeFillTint="99"/>
              <w:autoSpaceDE w:val="0"/>
              <w:autoSpaceDN w:val="0"/>
              <w:adjustRightInd w:val="0"/>
              <w:jc w:val="both"/>
              <w:rPr>
                <w:rFonts w:ascii="Arial" w:hAnsi="Arial" w:cs="Arial"/>
                <w:bCs/>
              </w:rPr>
            </w:pPr>
            <w:proofErr w:type="gramStart"/>
            <w:r>
              <w:rPr>
                <w:rFonts w:ascii="Arial" w:hAnsi="Arial" w:cs="Arial"/>
                <w:bCs/>
              </w:rPr>
              <w:t>divide</w:t>
            </w:r>
            <w:proofErr w:type="gramEnd"/>
            <w:r>
              <w:rPr>
                <w:rFonts w:ascii="Arial" w:hAnsi="Arial" w:cs="Arial"/>
                <w:bCs/>
              </w:rPr>
              <w:t xml:space="preserve"> polynomials by integers or monomials. </w:t>
            </w:r>
          </w:p>
          <w:p w:rsidR="00AB4B65" w:rsidRPr="00AB4B65" w:rsidRDefault="00AB4B65" w:rsidP="00A62E88">
            <w:pPr>
              <w:pStyle w:val="ListParagraph"/>
              <w:widowControl w:val="0"/>
              <w:shd w:val="clear" w:color="auto" w:fill="FABF8F" w:themeFill="accent6" w:themeFillTint="99"/>
              <w:autoSpaceDE w:val="0"/>
              <w:autoSpaceDN w:val="0"/>
              <w:adjustRightInd w:val="0"/>
              <w:jc w:val="both"/>
              <w:rPr>
                <w:rFonts w:ascii="Arial" w:hAnsi="Arial" w:cs="Arial"/>
                <w:bCs/>
              </w:rPr>
            </w:pPr>
          </w:p>
        </w:tc>
      </w:tr>
    </w:tbl>
    <w:p w:rsidR="00AB4B65" w:rsidRDefault="00AB4B65"/>
    <w:p w:rsidR="00A62E88" w:rsidRDefault="00A62E88"/>
    <w:p w:rsidR="00A62E88" w:rsidRDefault="00A62E88"/>
    <w:p w:rsidR="00A62E88" w:rsidRDefault="00A62E88"/>
    <w:p w:rsidR="00AB4B65" w:rsidRDefault="00AB4B65"/>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BE36A8">
        <w:trPr>
          <w:trHeight w:val="426"/>
        </w:trPr>
        <w:tc>
          <w:tcPr>
            <w:tcW w:w="3119" w:type="dxa"/>
            <w:vAlign w:val="center"/>
          </w:tcPr>
          <w:p w:rsidR="00AB5159" w:rsidRPr="00CA6FAD" w:rsidRDefault="00F46031"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rPr>
              <w:lastRenderedPageBreak/>
              <w:br w:type="page"/>
            </w:r>
            <w:r w:rsidR="00F0118B" w:rsidRPr="00CA6FAD">
              <w:rPr>
                <w:rFonts w:ascii="Arial" w:hAnsi="Arial" w:cs="Arial"/>
                <w:b/>
                <w:color w:val="E36C0A" w:themeColor="accent6" w:themeShade="BF"/>
              </w:rPr>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B4B65" w:rsidP="00E91965">
            <w:pPr>
              <w:spacing w:line="276" w:lineRule="auto"/>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 xml:space="preserve">ook </w:t>
            </w:r>
            <w:r>
              <w:rPr>
                <w:rFonts w:ascii="Arial" w:hAnsi="Arial" w:cs="Arial"/>
              </w:rPr>
              <w:t>1</w:t>
            </w:r>
            <w:r w:rsidRPr="00507A23">
              <w:rPr>
                <w:rFonts w:ascii="Arial" w:hAnsi="Arial" w:cs="Arial"/>
              </w:rPr>
              <w:t>,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Book1,</w:t>
            </w:r>
            <w:r w:rsidRPr="00507A23">
              <w:rPr>
                <w:rFonts w:ascii="Arial" w:hAnsi="Arial" w:cs="Arial"/>
              </w:rPr>
              <w:t xml:space="preserve"> </w:t>
            </w:r>
            <w:r>
              <w:rPr>
                <w:rFonts w:ascii="Arial" w:hAnsi="Arial" w:cs="Arial"/>
              </w:rPr>
              <w:t>t</w:t>
            </w:r>
            <w:r w:rsidRPr="00507A23">
              <w:rPr>
                <w:rFonts w:ascii="Arial" w:hAnsi="Arial" w:cs="Arial"/>
              </w:rPr>
              <w:t>extbook</w:t>
            </w:r>
          </w:p>
        </w:tc>
      </w:tr>
      <w:tr w:rsidR="00F0118B" w:rsidRPr="00CA6FAD" w:rsidTr="00BE36A8">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Default="000D2E21" w:rsidP="000D2E21">
            <w:pPr>
              <w:pStyle w:val="ListParagraph"/>
              <w:numPr>
                <w:ilvl w:val="0"/>
                <w:numId w:val="19"/>
              </w:numPr>
              <w:jc w:val="both"/>
              <w:rPr>
                <w:rFonts w:ascii="Arial" w:hAnsi="Arial" w:cs="Arial"/>
              </w:rPr>
            </w:pPr>
            <w:r>
              <w:rPr>
                <w:rFonts w:ascii="Arial" w:hAnsi="Arial" w:cs="Arial"/>
              </w:rPr>
              <w:t>laws of exponents</w:t>
            </w:r>
          </w:p>
          <w:p w:rsidR="00AB4B65" w:rsidRDefault="00AB4B65" w:rsidP="000D2E21">
            <w:pPr>
              <w:pStyle w:val="ListParagraph"/>
              <w:numPr>
                <w:ilvl w:val="0"/>
                <w:numId w:val="19"/>
              </w:numPr>
              <w:jc w:val="both"/>
              <w:rPr>
                <w:rFonts w:ascii="Arial" w:hAnsi="Arial" w:cs="Arial"/>
              </w:rPr>
            </w:pPr>
            <w:r>
              <w:rPr>
                <w:rFonts w:ascii="Arial" w:hAnsi="Arial" w:cs="Arial"/>
              </w:rPr>
              <w:t>commutative, associative and distributive properties</w:t>
            </w:r>
          </w:p>
          <w:p w:rsidR="002A7E83" w:rsidRDefault="002A7E83" w:rsidP="000D2E21">
            <w:pPr>
              <w:pStyle w:val="ListParagraph"/>
              <w:numPr>
                <w:ilvl w:val="0"/>
                <w:numId w:val="19"/>
              </w:numPr>
              <w:jc w:val="both"/>
              <w:rPr>
                <w:rFonts w:ascii="Arial" w:hAnsi="Arial" w:cs="Arial"/>
              </w:rPr>
            </w:pPr>
            <w:r>
              <w:rPr>
                <w:rFonts w:ascii="Arial" w:hAnsi="Arial" w:cs="Arial"/>
              </w:rPr>
              <w:t>like and unlike terms</w:t>
            </w:r>
          </w:p>
          <w:p w:rsidR="007D6AA2" w:rsidRPr="000D2E21" w:rsidRDefault="007D6AA2" w:rsidP="000D2E21">
            <w:pPr>
              <w:pStyle w:val="ListParagraph"/>
              <w:numPr>
                <w:ilvl w:val="0"/>
                <w:numId w:val="19"/>
              </w:numPr>
              <w:jc w:val="both"/>
              <w:rPr>
                <w:rFonts w:ascii="Arial" w:hAnsi="Arial" w:cs="Arial"/>
              </w:rPr>
            </w:pPr>
            <w:r>
              <w:rPr>
                <w:rFonts w:ascii="Arial" w:hAnsi="Arial" w:cs="Arial"/>
              </w:rPr>
              <w:t>squares, square roots, cubes and cube roots</w:t>
            </w:r>
          </w:p>
        </w:tc>
      </w:tr>
      <w:tr w:rsidR="001968CE" w:rsidRPr="00CA6FAD" w:rsidTr="00BE36A8">
        <w:trPr>
          <w:trHeight w:val="426"/>
        </w:trPr>
        <w:tc>
          <w:tcPr>
            <w:tcW w:w="10349" w:type="dxa"/>
            <w:gridSpan w:val="2"/>
            <w:vAlign w:val="center"/>
          </w:tcPr>
          <w:p w:rsidR="001968CE" w:rsidRPr="00E10FCD"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E10FCD" w:rsidRPr="00981DA4" w:rsidRDefault="00E10FCD" w:rsidP="00E10FCD">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w:t>
            </w:r>
            <w:r w:rsidR="00750E69">
              <w:rPr>
                <w:rFonts w:ascii="Arial" w:hAnsi="Arial" w:cs="Arial"/>
              </w:rPr>
              <w:t>areas, which</w:t>
            </w:r>
            <w:r>
              <w:rPr>
                <w:rFonts w:ascii="Arial" w:hAnsi="Arial" w:cs="Arial"/>
              </w:rPr>
              <w:t xml:space="preserve"> require immediate attention. Therefore</w:t>
            </w:r>
            <w:r w:rsidR="00750E69">
              <w:rPr>
                <w:rFonts w:ascii="Arial" w:hAnsi="Arial" w:cs="Arial"/>
              </w:rPr>
              <w:t>,</w:t>
            </w:r>
            <w:r>
              <w:rPr>
                <w:rFonts w:ascii="Arial" w:hAnsi="Arial" w:cs="Arial"/>
              </w:rPr>
              <w:t xml:space="preserve"> it is recommended that you place more focus on addressing errors from learner responses that may later become misconceptions.  </w:t>
            </w:r>
          </w:p>
        </w:tc>
      </w:tr>
    </w:tbl>
    <w:p w:rsidR="005670E7" w:rsidRDefault="005670E7"/>
    <w:tbl>
      <w:tblPr>
        <w:tblStyle w:val="TableGrid"/>
        <w:tblW w:w="10349" w:type="dxa"/>
        <w:tblInd w:w="-176" w:type="dxa"/>
        <w:tblLayout w:type="fixed"/>
        <w:tblLook w:val="04A0" w:firstRow="1" w:lastRow="0" w:firstColumn="1" w:lastColumn="0" w:noHBand="0" w:noVBand="1"/>
      </w:tblPr>
      <w:tblGrid>
        <w:gridCol w:w="10349"/>
      </w:tblGrid>
      <w:tr w:rsidR="00AB5159" w:rsidRPr="00CA6FAD" w:rsidTr="00BE36A8">
        <w:trPr>
          <w:trHeight w:val="431"/>
        </w:trPr>
        <w:tc>
          <w:tcPr>
            <w:tcW w:w="10349" w:type="dxa"/>
            <w:vAlign w:val="center"/>
          </w:tcPr>
          <w:p w:rsidR="002102C3" w:rsidRPr="002102C3" w:rsidRDefault="002102C3" w:rsidP="002102C3">
            <w:pPr>
              <w:pStyle w:val="ListParagraph"/>
              <w:spacing w:line="276" w:lineRule="auto"/>
              <w:ind w:left="357"/>
              <w:jc w:val="both"/>
              <w:rPr>
                <w:rFonts w:ascii="Arial" w:hAnsi="Arial" w:cs="Arial"/>
                <w:b/>
              </w:rPr>
            </w:pPr>
          </w:p>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BE36A8">
        <w:tc>
          <w:tcPr>
            <w:tcW w:w="10349" w:type="dxa"/>
          </w:tcPr>
          <w:p w:rsidR="00626642" w:rsidRDefault="00626642" w:rsidP="00CA6FAD">
            <w:pPr>
              <w:spacing w:line="276" w:lineRule="auto"/>
              <w:ind w:left="360"/>
              <w:jc w:val="both"/>
              <w:rPr>
                <w:rFonts w:ascii="Arial" w:hAnsi="Arial" w:cs="Arial"/>
              </w:rPr>
            </w:pPr>
          </w:p>
          <w:p w:rsidR="007D6AA2" w:rsidRDefault="007D6AA2" w:rsidP="007D6AA2">
            <w:pPr>
              <w:spacing w:line="276" w:lineRule="auto"/>
              <w:ind w:left="360"/>
              <w:jc w:val="both"/>
              <w:rPr>
                <w:rFonts w:ascii="Arial" w:hAnsi="Arial" w:cs="Arial"/>
              </w:rPr>
            </w:pPr>
            <w:r>
              <w:rPr>
                <w:rFonts w:ascii="Arial" w:hAnsi="Arial" w:cs="Arial"/>
              </w:rPr>
              <w:t xml:space="preserve">Discuss the following with the learners. </w:t>
            </w:r>
          </w:p>
          <w:p w:rsidR="007D6AA2" w:rsidRDefault="007D6AA2" w:rsidP="007D6AA2">
            <w:pPr>
              <w:spacing w:line="276" w:lineRule="auto"/>
              <w:ind w:left="360"/>
              <w:jc w:val="both"/>
              <w:rPr>
                <w:rFonts w:ascii="Arial" w:hAnsi="Arial" w:cs="Arial"/>
              </w:rPr>
            </w:pPr>
          </w:p>
          <w:p w:rsidR="007D6AA2" w:rsidRPr="002A7E83" w:rsidRDefault="007D6AA2" w:rsidP="007D6AA2">
            <w:pPr>
              <w:pStyle w:val="ListParagraph"/>
              <w:numPr>
                <w:ilvl w:val="0"/>
                <w:numId w:val="29"/>
              </w:numPr>
              <w:jc w:val="both"/>
              <w:rPr>
                <w:rFonts w:ascii="Arial" w:hAnsi="Arial" w:cs="Arial"/>
              </w:rPr>
            </w:pPr>
            <w:proofErr w:type="gramStart"/>
            <w:r>
              <w:rPr>
                <w:rFonts w:ascii="Arial" w:hAnsi="Arial" w:cs="Arial"/>
              </w:rPr>
              <w:t>when</w:t>
            </w:r>
            <w:proofErr w:type="gramEnd"/>
            <w:r>
              <w:rPr>
                <w:rFonts w:ascii="Arial" w:hAnsi="Arial" w:cs="Arial"/>
              </w:rPr>
              <w:t xml:space="preserve"> adding terms, </w:t>
            </w:r>
            <w:r w:rsidRPr="002A7E83">
              <w:rPr>
                <w:rFonts w:ascii="Arial" w:hAnsi="Arial" w:cs="Arial"/>
              </w:rPr>
              <w:t xml:space="preserve">only add terms having variables with the same power e.g. </w:t>
            </w:r>
            <m:oMath>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=7</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r w:rsidRPr="002A7E83">
              <w:rPr>
                <w:rFonts w:ascii="Arial" w:eastAsiaTheme="minorEastAsia" w:hAnsi="Arial" w:cs="Arial"/>
              </w:rPr>
              <w:t xml:space="preserve"> BUT </w:t>
            </w:r>
            <m:oMath>
              <m:r>
                <w:rPr>
                  <w:rFonts w:ascii="Cambria Math" w:eastAsiaTheme="minorEastAsia" w:hAnsi="Cambria Math" w:cs="Arial"/>
                </w:rPr>
                <m:t>2x+4</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r>
                <w:rPr>
                  <w:rFonts w:ascii="Cambria Math" w:eastAsiaTheme="minorEastAsia" w:hAnsi="Cambria Math" w:cs="Arial"/>
                </w:rPr>
                <m:t>=2x+4</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oMath>
            <w:r w:rsidRPr="002A7E83">
              <w:rPr>
                <w:rFonts w:ascii="Arial" w:eastAsiaTheme="minorEastAsia" w:hAnsi="Arial" w:cs="Arial"/>
              </w:rPr>
              <w:t xml:space="preserve">, because </w:t>
            </w:r>
            <m:oMath>
              <m:r>
                <w:rPr>
                  <w:rFonts w:ascii="Cambria Math" w:eastAsiaTheme="minorEastAsia" w:hAnsi="Cambria Math" w:cs="Arial"/>
                </w:rPr>
                <m:t>x</m:t>
              </m:r>
            </m:oMath>
            <w:r w:rsidRPr="002A7E83">
              <w:rPr>
                <w:rFonts w:ascii="Arial" w:eastAsiaTheme="minorEastAsia" w:hAnsi="Arial" w:cs="Arial"/>
              </w:rPr>
              <w:t xml:space="preserve"> and </w:t>
            </w:r>
            <m:oMath>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oMath>
            <w:r w:rsidRPr="002A7E83">
              <w:rPr>
                <w:rFonts w:ascii="Arial" w:eastAsiaTheme="minorEastAsia" w:hAnsi="Arial" w:cs="Arial"/>
              </w:rPr>
              <w:t xml:space="preserve"> are not like terms.</w:t>
            </w:r>
          </w:p>
          <w:p w:rsidR="007D6AA2" w:rsidRPr="006F0E5A" w:rsidRDefault="007D6AA2" w:rsidP="007D6AA2">
            <w:pPr>
              <w:pStyle w:val="ListParagraph"/>
              <w:numPr>
                <w:ilvl w:val="0"/>
                <w:numId w:val="29"/>
              </w:numPr>
              <w:jc w:val="both"/>
              <w:rPr>
                <w:rFonts w:ascii="Arial" w:hAnsi="Arial" w:cs="Arial"/>
              </w:rPr>
            </w:pPr>
            <w:r>
              <w:rPr>
                <w:rFonts w:ascii="Arial" w:hAnsi="Arial" w:cs="Arial"/>
              </w:rPr>
              <w:t xml:space="preserve">when multiplying terms the coefficients are multiplied and the exponents of the same variable are added, e.g. </w:t>
            </w:r>
            <m:oMath>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3</m:t>
                  </m:r>
                </m:sup>
              </m:sSup>
              <m:r>
                <w:rPr>
                  <w:rFonts w:ascii="Cambria Math" w:hAnsi="Cambria Math" w:cs="Arial"/>
                </w:rPr>
                <m:t>×6</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5</m:t>
                  </m:r>
                </m:sup>
              </m:sSup>
              <m:r>
                <w:rPr>
                  <w:rFonts w:ascii="Cambria Math" w:hAnsi="Cambria Math" w:cs="Arial"/>
                </w:rPr>
                <m:t>=18</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8</m:t>
                  </m:r>
                </m:sup>
              </m:sSup>
            </m:oMath>
          </w:p>
          <w:p w:rsidR="007D6AA2" w:rsidRDefault="007D6AA2" w:rsidP="00CA6FAD">
            <w:pPr>
              <w:spacing w:line="276" w:lineRule="auto"/>
              <w:ind w:left="360"/>
              <w:jc w:val="both"/>
              <w:rPr>
                <w:rFonts w:ascii="Arial" w:hAnsi="Arial" w:cs="Arial"/>
              </w:rPr>
            </w:pPr>
          </w:p>
          <w:p w:rsidR="007D6AA2" w:rsidRPr="00D30276" w:rsidRDefault="007D6AA2" w:rsidP="007D6AA2">
            <w:pPr>
              <w:pStyle w:val="ListParagraph"/>
              <w:numPr>
                <w:ilvl w:val="0"/>
                <w:numId w:val="29"/>
              </w:numPr>
              <w:jc w:val="both"/>
              <w:rPr>
                <w:rFonts w:ascii="Arial" w:hAnsi="Arial" w:cs="Arial"/>
              </w:rPr>
            </w:pPr>
            <w:proofErr w:type="gramStart"/>
            <w:r>
              <w:rPr>
                <w:rFonts w:ascii="Arial" w:hAnsi="Arial" w:cs="Arial"/>
              </w:rPr>
              <w:t>when</w:t>
            </w:r>
            <w:proofErr w:type="gramEnd"/>
            <w:r>
              <w:rPr>
                <w:rFonts w:ascii="Arial" w:hAnsi="Arial" w:cs="Arial"/>
              </w:rPr>
              <w:t xml:space="preserve"> dividing terms the coefficients are divided and the exponents of the same variables are subtracted, e.g. </w:t>
            </w:r>
            <m:oMath>
              <m:f>
                <m:fPr>
                  <m:ctrlPr>
                    <w:rPr>
                      <w:rFonts w:ascii="Cambria Math" w:hAnsi="Cambria Math" w:cs="Arial"/>
                      <w:i/>
                    </w:rPr>
                  </m:ctrlPr>
                </m:fPr>
                <m:num>
                  <m:r>
                    <w:rPr>
                      <w:rFonts w:ascii="Cambria Math" w:hAnsi="Cambria Math" w:cs="Arial"/>
                    </w:rPr>
                    <m:t>4</m:t>
                  </m:r>
                  <m:sSup>
                    <m:sSupPr>
                      <m:ctrlPr>
                        <w:rPr>
                          <w:rFonts w:ascii="Cambria Math" w:hAnsi="Cambria Math" w:cs="Arial"/>
                          <w:i/>
                        </w:rPr>
                      </m:ctrlPr>
                    </m:sSupPr>
                    <m:e>
                      <m:r>
                        <w:rPr>
                          <w:rFonts w:ascii="Cambria Math" w:hAnsi="Cambria Math" w:cs="Arial"/>
                        </w:rPr>
                        <m:t>a</m:t>
                      </m:r>
                    </m:e>
                    <m:sup>
                      <m:r>
                        <w:rPr>
                          <w:rFonts w:ascii="Cambria Math" w:hAnsi="Cambria Math" w:cs="Arial"/>
                        </w:rPr>
                        <m:t>6</m:t>
                      </m:r>
                    </m:sup>
                  </m:sSup>
                  <m:sSup>
                    <m:sSupPr>
                      <m:ctrlPr>
                        <w:rPr>
                          <w:rFonts w:ascii="Cambria Math" w:hAnsi="Cambria Math" w:cs="Arial"/>
                          <w:i/>
                        </w:rPr>
                      </m:ctrlPr>
                    </m:sSupPr>
                    <m:e>
                      <m:r>
                        <w:rPr>
                          <w:rFonts w:ascii="Cambria Math" w:hAnsi="Cambria Math" w:cs="Arial"/>
                        </w:rPr>
                        <m:t>b</m:t>
                      </m:r>
                    </m:e>
                    <m:sup>
                      <m:r>
                        <w:rPr>
                          <w:rFonts w:ascii="Cambria Math" w:hAnsi="Cambria Math" w:cs="Arial"/>
                        </w:rPr>
                        <m:t>3</m:t>
                      </m:r>
                    </m:sup>
                  </m:sSup>
                </m:num>
                <m:den>
                  <m:r>
                    <w:rPr>
                      <w:rFonts w:ascii="Cambria Math" w:hAnsi="Cambria Math" w:cs="Arial"/>
                    </w:rPr>
                    <m:t>2</m:t>
                  </m:r>
                  <m:sSup>
                    <m:sSupPr>
                      <m:ctrlPr>
                        <w:rPr>
                          <w:rFonts w:ascii="Cambria Math" w:hAnsi="Cambria Math" w:cs="Arial"/>
                          <w:i/>
                        </w:rPr>
                      </m:ctrlPr>
                    </m:sSupPr>
                    <m:e>
                      <m:r>
                        <w:rPr>
                          <w:rFonts w:ascii="Cambria Math" w:hAnsi="Cambria Math" w:cs="Arial"/>
                        </w:rPr>
                        <m:t>a</m:t>
                      </m:r>
                    </m:e>
                    <m:sup>
                      <m:r>
                        <w:rPr>
                          <w:rFonts w:ascii="Cambria Math" w:hAnsi="Cambria Math" w:cs="Arial"/>
                        </w:rPr>
                        <m:t>4</m:t>
                      </m:r>
                    </m:sup>
                  </m:sSup>
                  <m:sSup>
                    <m:sSupPr>
                      <m:ctrlPr>
                        <w:rPr>
                          <w:rFonts w:ascii="Cambria Math" w:hAnsi="Cambria Math" w:cs="Arial"/>
                          <w:i/>
                        </w:rPr>
                      </m:ctrlPr>
                    </m:sSupPr>
                    <m:e>
                      <m:r>
                        <w:rPr>
                          <w:rFonts w:ascii="Cambria Math" w:hAnsi="Cambria Math" w:cs="Arial"/>
                        </w:rPr>
                        <m:t>b</m:t>
                      </m:r>
                    </m:e>
                    <m:sup>
                      <m:r>
                        <w:rPr>
                          <w:rFonts w:ascii="Cambria Math" w:hAnsi="Cambria Math" w:cs="Arial"/>
                        </w:rPr>
                        <m:t>9</m:t>
                      </m:r>
                    </m:sup>
                  </m:sSup>
                </m:den>
              </m:f>
              <m:r>
                <w:rPr>
                  <w:rFonts w:ascii="Cambria Math" w:hAnsi="Cambria Math" w:cs="Arial"/>
                </w:rPr>
                <m:t>=2</m:t>
              </m:r>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sSup>
                <m:sSupPr>
                  <m:ctrlPr>
                    <w:rPr>
                      <w:rFonts w:ascii="Cambria Math" w:hAnsi="Cambria Math" w:cs="Arial"/>
                      <w:i/>
                    </w:rPr>
                  </m:ctrlPr>
                </m:sSupPr>
                <m:e>
                  <m:r>
                    <w:rPr>
                      <w:rFonts w:ascii="Cambria Math" w:hAnsi="Cambria Math" w:cs="Arial"/>
                    </w:rPr>
                    <m:t>b</m:t>
                  </m:r>
                </m:e>
                <m:sup>
                  <m:r>
                    <w:rPr>
                      <w:rFonts w:ascii="Cambria Math" w:hAnsi="Cambria Math" w:cs="Arial"/>
                    </w:rPr>
                    <m:t>-6</m:t>
                  </m:r>
                </m:sup>
              </m:sSup>
              <m:r>
                <w:rPr>
                  <w:rFonts w:ascii="Cambria Math" w:hAnsi="Cambria Math" w:cs="Arial"/>
                </w:rPr>
                <m:t>=</m:t>
              </m:r>
              <m:f>
                <m:fPr>
                  <m:ctrlPr>
                    <w:rPr>
                      <w:rFonts w:ascii="Cambria Math" w:hAnsi="Cambria Math" w:cs="Arial"/>
                      <w:i/>
                    </w:rPr>
                  </m:ctrlPr>
                </m:fPr>
                <m:num>
                  <m:r>
                    <w:rPr>
                      <w:rFonts w:ascii="Cambria Math" w:hAnsi="Cambria Math" w:cs="Arial"/>
                    </w:rPr>
                    <m:t>2</m:t>
                  </m:r>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num>
                <m:den>
                  <m:sSup>
                    <m:sSupPr>
                      <m:ctrlPr>
                        <w:rPr>
                          <w:rFonts w:ascii="Cambria Math" w:hAnsi="Cambria Math" w:cs="Arial"/>
                          <w:i/>
                        </w:rPr>
                      </m:ctrlPr>
                    </m:sSupPr>
                    <m:e>
                      <m:r>
                        <w:rPr>
                          <w:rFonts w:ascii="Cambria Math" w:hAnsi="Cambria Math" w:cs="Arial"/>
                        </w:rPr>
                        <m:t>b</m:t>
                      </m:r>
                    </m:e>
                    <m:sup>
                      <m:r>
                        <w:rPr>
                          <w:rFonts w:ascii="Cambria Math" w:hAnsi="Cambria Math" w:cs="Arial"/>
                        </w:rPr>
                        <m:t>6</m:t>
                      </m:r>
                    </m:sup>
                  </m:sSup>
                </m:den>
              </m:f>
            </m:oMath>
            <w:r>
              <w:rPr>
                <w:rFonts w:ascii="Arial" w:hAnsi="Arial" w:cs="Arial"/>
              </w:rPr>
              <w:t xml:space="preserve"> . Remind learners that answers must always be in the positive exponential form. </w:t>
            </w:r>
          </w:p>
          <w:p w:rsidR="006F0E5A" w:rsidRDefault="006F0E5A" w:rsidP="00CA6FAD">
            <w:pPr>
              <w:spacing w:line="276" w:lineRule="auto"/>
              <w:ind w:left="360"/>
              <w:jc w:val="both"/>
              <w:rPr>
                <w:rFonts w:ascii="Arial" w:hAnsi="Arial" w:cs="Arial"/>
              </w:rPr>
            </w:pPr>
          </w:p>
          <w:p w:rsidR="006F0E5A" w:rsidRPr="00136039" w:rsidRDefault="00750E69" w:rsidP="00750E69">
            <w:pPr>
              <w:ind w:left="360"/>
              <w:jc w:val="both"/>
              <w:rPr>
                <w:rFonts w:ascii="Arial" w:hAnsi="Arial" w:cs="Arial"/>
                <w:b/>
              </w:rPr>
            </w:pPr>
            <w:r>
              <w:rPr>
                <w:rFonts w:ascii="Arial" w:hAnsi="Arial" w:cs="Arial"/>
              </w:rPr>
              <w:t xml:space="preserve"> </w:t>
            </w:r>
          </w:p>
          <w:p w:rsidR="00750E69" w:rsidRDefault="00750E69" w:rsidP="006F0E5A">
            <w:pPr>
              <w:jc w:val="both"/>
              <w:rPr>
                <w:rFonts w:ascii="Arial" w:hAnsi="Arial" w:cs="Arial"/>
              </w:rPr>
            </w:pPr>
          </w:p>
          <w:p w:rsidR="00750E69" w:rsidRPr="006F0E5A" w:rsidRDefault="00750E69" w:rsidP="00750E69">
            <w:pPr>
              <w:ind w:left="360"/>
              <w:jc w:val="both"/>
              <w:rPr>
                <w:rFonts w:ascii="Arial" w:hAnsi="Arial" w:cs="Arial"/>
              </w:rPr>
            </w:pPr>
          </w:p>
          <w:p w:rsidR="00F02F0F" w:rsidRPr="00FE5F23" w:rsidRDefault="00F02F0F" w:rsidP="00A62E88">
            <w:pPr>
              <w:ind w:left="360"/>
              <w:rPr>
                <w:rFonts w:ascii="Arial" w:hAnsi="Arial" w:cs="Arial"/>
                <w:sz w:val="14"/>
              </w:rPr>
            </w:pPr>
          </w:p>
        </w:tc>
      </w:tr>
    </w:tbl>
    <w:p w:rsidR="00F44FB0" w:rsidRDefault="00F44FB0" w:rsidP="00BE36A8">
      <w:pPr>
        <w:pBdr>
          <w:top w:val="single" w:sz="4" w:space="1" w:color="auto"/>
          <w:left w:val="single" w:sz="4" w:space="4" w:color="auto"/>
          <w:bottom w:val="single" w:sz="4" w:space="1" w:color="auto"/>
          <w:right w:val="single" w:sz="4" w:space="4" w:color="auto"/>
          <w:between w:val="single" w:sz="4" w:space="1" w:color="auto"/>
          <w:bar w:val="single" w:sz="4" w:color="auto"/>
        </w:pBdr>
      </w:pPr>
      <w:r>
        <w:br w:type="page"/>
      </w:r>
    </w:p>
    <w:tbl>
      <w:tblPr>
        <w:tblStyle w:val="TableGrid"/>
        <w:tblpPr w:leftFromText="180" w:rightFromText="180" w:vertAnchor="page" w:horzAnchor="margin" w:tblpY="917"/>
        <w:tblW w:w="10031" w:type="dxa"/>
        <w:tblLayout w:type="fixed"/>
        <w:tblLook w:val="04A0" w:firstRow="1" w:lastRow="0" w:firstColumn="1" w:lastColumn="0" w:noHBand="0" w:noVBand="1"/>
      </w:tblPr>
      <w:tblGrid>
        <w:gridCol w:w="7054"/>
        <w:gridCol w:w="2977"/>
      </w:tblGrid>
      <w:tr w:rsidR="00AB5159" w:rsidRPr="00CA6FAD" w:rsidTr="002F65FA">
        <w:trPr>
          <w:trHeight w:val="340"/>
        </w:trPr>
        <w:tc>
          <w:tcPr>
            <w:tcW w:w="10031" w:type="dxa"/>
            <w:gridSpan w:val="2"/>
            <w:vAlign w:val="center"/>
          </w:tcPr>
          <w:p w:rsidR="00AB5159" w:rsidRPr="00677969" w:rsidRDefault="00AB5159" w:rsidP="0059187D">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2F65FA">
        <w:trPr>
          <w:trHeight w:val="349"/>
        </w:trPr>
        <w:tc>
          <w:tcPr>
            <w:tcW w:w="7054" w:type="dxa"/>
            <w:vAlign w:val="center"/>
          </w:tcPr>
          <w:p w:rsidR="00AB5159" w:rsidRPr="00677969" w:rsidRDefault="00AB5159" w:rsidP="0059187D">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977" w:type="dxa"/>
            <w:vAlign w:val="center"/>
          </w:tcPr>
          <w:p w:rsidR="00AB4B65" w:rsidRDefault="00AB4B65" w:rsidP="00AB4B6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AB4B65" w:rsidP="00AB4B65">
            <w:pPr>
              <w:spacing w:line="276" w:lineRule="auto"/>
              <w:jc w:val="center"/>
              <w:rPr>
                <w:rFonts w:ascii="Arial" w:hAnsi="Arial" w:cs="Arial"/>
                <w:b/>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5159" w:rsidRPr="00CA6FAD" w:rsidTr="000B45A1">
        <w:trPr>
          <w:trHeight w:val="115"/>
        </w:trPr>
        <w:tc>
          <w:tcPr>
            <w:tcW w:w="7054" w:type="dxa"/>
          </w:tcPr>
          <w:p w:rsidR="006A5921" w:rsidRDefault="006A5921" w:rsidP="0059187D">
            <w:pPr>
              <w:autoSpaceDE w:val="0"/>
              <w:autoSpaceDN w:val="0"/>
              <w:adjustRightInd w:val="0"/>
              <w:spacing w:line="276" w:lineRule="auto"/>
              <w:jc w:val="both"/>
              <w:rPr>
                <w:rFonts w:ascii="Arial" w:hAnsi="Arial" w:cs="Arial"/>
              </w:rPr>
            </w:pPr>
          </w:p>
          <w:p w:rsidR="007D6AA2" w:rsidRPr="000477C5" w:rsidRDefault="007D6AA2" w:rsidP="00C61B3C">
            <w:pPr>
              <w:spacing w:line="276" w:lineRule="auto"/>
              <w:ind w:left="360"/>
              <w:jc w:val="both"/>
              <w:rPr>
                <w:rFonts w:ascii="Arial" w:hAnsi="Arial" w:cs="Arial"/>
                <w:b/>
                <w:bCs/>
              </w:rPr>
            </w:pPr>
            <w:r w:rsidRPr="000477C5">
              <w:rPr>
                <w:rFonts w:ascii="Arial" w:eastAsiaTheme="minorEastAsia" w:hAnsi="Arial" w:cs="Arial"/>
                <w:b/>
              </w:rPr>
              <w:t>Activity 1</w:t>
            </w:r>
          </w:p>
          <w:p w:rsidR="007D6AA2" w:rsidRDefault="007D6AA2" w:rsidP="007D6AA2">
            <w:pPr>
              <w:autoSpaceDE w:val="0"/>
              <w:autoSpaceDN w:val="0"/>
              <w:adjustRightInd w:val="0"/>
              <w:spacing w:line="276" w:lineRule="auto"/>
              <w:jc w:val="both"/>
              <w:rPr>
                <w:rFonts w:ascii="Arial" w:hAnsi="Arial" w:cs="Arial"/>
                <w:bCs/>
              </w:rPr>
            </w:pPr>
          </w:p>
          <w:p w:rsidR="007D6AA2" w:rsidRDefault="007D6AA2" w:rsidP="00C61B3C">
            <w:pPr>
              <w:autoSpaceDE w:val="0"/>
              <w:autoSpaceDN w:val="0"/>
              <w:adjustRightInd w:val="0"/>
              <w:spacing w:line="276" w:lineRule="auto"/>
              <w:ind w:left="360"/>
              <w:jc w:val="both"/>
              <w:rPr>
                <w:rFonts w:ascii="Arial" w:hAnsi="Arial" w:cs="Arial"/>
                <w:bCs/>
              </w:rPr>
            </w:pPr>
            <w:r>
              <w:rPr>
                <w:rFonts w:ascii="Arial" w:hAnsi="Arial" w:cs="Arial"/>
                <w:bCs/>
              </w:rPr>
              <w:t>Let the learners do the following problems individually and report back to the whole class.</w:t>
            </w:r>
          </w:p>
          <w:p w:rsidR="007D6AA2" w:rsidRDefault="007D6AA2" w:rsidP="007D6AA2">
            <w:pPr>
              <w:autoSpaceDE w:val="0"/>
              <w:autoSpaceDN w:val="0"/>
              <w:adjustRightInd w:val="0"/>
              <w:spacing w:line="276" w:lineRule="auto"/>
              <w:jc w:val="both"/>
              <w:rPr>
                <w:rFonts w:ascii="Arial" w:hAnsi="Arial" w:cs="Arial"/>
                <w:bCs/>
              </w:rPr>
            </w:pPr>
          </w:p>
          <w:p w:rsidR="007D6AA2" w:rsidRDefault="007D6AA2" w:rsidP="007D6AA2">
            <w:pPr>
              <w:pStyle w:val="ListParagraph"/>
              <w:numPr>
                <w:ilvl w:val="0"/>
                <w:numId w:val="30"/>
              </w:numPr>
              <w:autoSpaceDE w:val="0"/>
              <w:autoSpaceDN w:val="0"/>
              <w:adjustRightInd w:val="0"/>
              <w:jc w:val="both"/>
              <w:rPr>
                <w:rFonts w:ascii="Arial" w:eastAsiaTheme="minorEastAsia" w:hAnsi="Arial" w:cs="Arial"/>
              </w:rPr>
            </w:pPr>
            <m:oMath>
              <m:r>
                <w:rPr>
                  <w:rFonts w:ascii="Cambria Math" w:eastAsiaTheme="minorEastAsia" w:hAnsi="Cambria Math" w:cs="Arial"/>
                </w:rPr>
                <m:t>3</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r>
                <w:rPr>
                  <w:rFonts w:ascii="Cambria Math" w:eastAsiaTheme="minorEastAsia" w:hAnsi="Cambria Math" w:cs="Arial"/>
                </w:rPr>
                <m:t>y(</m:t>
              </m:r>
              <m:sSup>
                <m:sSupPr>
                  <m:ctrlPr>
                    <w:rPr>
                      <w:rFonts w:ascii="Cambria Math" w:eastAsiaTheme="minorEastAsia" w:hAnsi="Cambria Math" w:cs="Arial"/>
                      <w:i/>
                    </w:rPr>
                  </m:ctrlPr>
                </m:sSupPr>
                <m:e>
                  <m:r>
                    <w:rPr>
                      <w:rFonts w:ascii="Cambria Math" w:eastAsiaTheme="minorEastAsia" w:hAnsi="Cambria Math" w:cs="Arial"/>
                    </w:rPr>
                    <m:t>4x</m:t>
                  </m:r>
                </m:e>
                <m:sup>
                  <m:r>
                    <w:rPr>
                      <w:rFonts w:ascii="Cambria Math" w:eastAsiaTheme="minorEastAsia" w:hAnsi="Cambria Math" w:cs="Arial"/>
                    </w:rPr>
                    <m:t>2</m:t>
                  </m:r>
                </m:sup>
              </m:sSup>
              <m:r>
                <w:rPr>
                  <w:rFonts w:ascii="Cambria Math" w:eastAsiaTheme="minorEastAsia" w:hAnsi="Cambria Math" w:cs="Arial"/>
                </w:rPr>
                <m:t>-6</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y</m:t>
                  </m:r>
                </m:e>
                <m:sup>
                  <m:r>
                    <w:rPr>
                      <w:rFonts w:ascii="Cambria Math" w:eastAsiaTheme="minorEastAsia" w:hAnsi="Cambria Math" w:cs="Arial"/>
                    </w:rPr>
                    <m:t>2</m:t>
                  </m:r>
                </m:sup>
              </m:sSup>
              <m:r>
                <w:rPr>
                  <w:rFonts w:ascii="Cambria Math" w:eastAsiaTheme="minorEastAsia" w:hAnsi="Cambria Math" w:cs="Arial"/>
                </w:rPr>
                <m:t>+3</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3</m:t>
                  </m:r>
                </m:sup>
              </m:sSup>
              <m:r>
                <w:rPr>
                  <w:rFonts w:ascii="Cambria Math" w:eastAsiaTheme="minorEastAsia" w:hAnsi="Cambria Math" w:cs="Arial"/>
                </w:rPr>
                <m:t>-7)</m:t>
              </m:r>
            </m:oMath>
          </w:p>
          <w:p w:rsidR="00B65D67" w:rsidRDefault="007D6AA2" w:rsidP="000477C5">
            <w:pPr>
              <w:pStyle w:val="ListParagraph"/>
              <w:numPr>
                <w:ilvl w:val="0"/>
                <w:numId w:val="30"/>
              </w:numPr>
              <w:autoSpaceDE w:val="0"/>
              <w:autoSpaceDN w:val="0"/>
              <w:adjustRightInd w:val="0"/>
              <w:jc w:val="both"/>
              <w:rPr>
                <w:rFonts w:ascii="Arial" w:eastAsiaTheme="minorEastAsia" w:hAnsi="Arial" w:cs="Arial"/>
              </w:rPr>
            </w:pPr>
            <m:oMath>
              <m:r>
                <w:rPr>
                  <w:rFonts w:ascii="Cambria Math" w:eastAsiaTheme="minorEastAsia" w:hAnsi="Cambria Math" w:cs="Arial"/>
                </w:rPr>
                <m:t>2x</m:t>
              </m:r>
              <m:d>
                <m:dPr>
                  <m:ctrlPr>
                    <w:rPr>
                      <w:rFonts w:ascii="Cambria Math" w:eastAsiaTheme="minorEastAsia" w:hAnsi="Cambria Math" w:cs="Arial"/>
                      <w:i/>
                    </w:rPr>
                  </m:ctrlPr>
                </m:dPr>
                <m:e>
                  <m:r>
                    <w:rPr>
                      <w:rFonts w:ascii="Cambria Math" w:eastAsiaTheme="minorEastAsia" w:hAnsi="Cambria Math" w:cs="Arial"/>
                    </w:rPr>
                    <m:t>2</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r>
                    <w:rPr>
                      <w:rFonts w:ascii="Cambria Math" w:eastAsiaTheme="minorEastAsia" w:hAnsi="Cambria Math" w:cs="Arial"/>
                    </w:rPr>
                    <m:t>+3x=9</m:t>
                  </m:r>
                </m:e>
              </m:d>
              <m:r>
                <w:rPr>
                  <w:rFonts w:ascii="Cambria Math" w:eastAsiaTheme="minorEastAsia" w:hAnsi="Cambria Math" w:cs="Arial"/>
                </w:rPr>
                <m:t>-3(</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r>
                <w:rPr>
                  <w:rFonts w:ascii="Cambria Math" w:eastAsiaTheme="minorEastAsia" w:hAnsi="Cambria Math" w:cs="Arial"/>
                </w:rPr>
                <m:t>+3x+9)</m:t>
              </m:r>
            </m:oMath>
          </w:p>
          <w:p w:rsidR="008C08B9" w:rsidRDefault="008C08B9" w:rsidP="0059187D">
            <w:pPr>
              <w:autoSpaceDE w:val="0"/>
              <w:autoSpaceDN w:val="0"/>
              <w:adjustRightInd w:val="0"/>
              <w:spacing w:line="276" w:lineRule="auto"/>
              <w:jc w:val="both"/>
              <w:rPr>
                <w:rFonts w:ascii="Arial" w:eastAsiaTheme="minorEastAsia" w:hAnsi="Arial" w:cs="Arial"/>
              </w:rPr>
            </w:pPr>
          </w:p>
          <w:p w:rsidR="007D6AA2" w:rsidRDefault="007D6AA2" w:rsidP="00C61B3C">
            <w:pPr>
              <w:autoSpaceDE w:val="0"/>
              <w:autoSpaceDN w:val="0"/>
              <w:adjustRightInd w:val="0"/>
              <w:spacing w:line="276" w:lineRule="auto"/>
              <w:ind w:left="360"/>
              <w:jc w:val="both"/>
              <w:rPr>
                <w:rFonts w:ascii="Arial" w:eastAsiaTheme="minorEastAsia" w:hAnsi="Arial" w:cs="Arial"/>
                <w:b/>
              </w:rPr>
            </w:pPr>
            <w:r w:rsidRPr="000477C5">
              <w:rPr>
                <w:rFonts w:ascii="Arial" w:eastAsiaTheme="minorEastAsia" w:hAnsi="Arial" w:cs="Arial"/>
                <w:b/>
              </w:rPr>
              <w:t xml:space="preserve">Activity </w:t>
            </w:r>
            <w:r w:rsidR="000477C5" w:rsidRPr="000477C5">
              <w:rPr>
                <w:rFonts w:ascii="Arial" w:eastAsiaTheme="minorEastAsia" w:hAnsi="Arial" w:cs="Arial"/>
                <w:b/>
              </w:rPr>
              <w:t>2</w:t>
            </w:r>
          </w:p>
          <w:p w:rsidR="000477C5" w:rsidRPr="000477C5" w:rsidRDefault="000477C5" w:rsidP="007D6AA2">
            <w:pPr>
              <w:autoSpaceDE w:val="0"/>
              <w:autoSpaceDN w:val="0"/>
              <w:adjustRightInd w:val="0"/>
              <w:spacing w:line="276" w:lineRule="auto"/>
              <w:jc w:val="both"/>
              <w:rPr>
                <w:rFonts w:ascii="Arial" w:eastAsiaTheme="minorEastAsia" w:hAnsi="Arial" w:cs="Arial"/>
                <w:b/>
              </w:rPr>
            </w:pPr>
          </w:p>
          <w:p w:rsidR="000477C5" w:rsidRDefault="000477C5" w:rsidP="00C61B3C">
            <w:pPr>
              <w:autoSpaceDE w:val="0"/>
              <w:autoSpaceDN w:val="0"/>
              <w:adjustRightInd w:val="0"/>
              <w:spacing w:line="276" w:lineRule="auto"/>
              <w:ind w:left="360"/>
              <w:jc w:val="both"/>
              <w:rPr>
                <w:rFonts w:ascii="Arial" w:hAnsi="Arial" w:cs="Arial"/>
                <w:bCs/>
              </w:rPr>
            </w:pPr>
            <w:r>
              <w:rPr>
                <w:rFonts w:ascii="Arial" w:hAnsi="Arial" w:cs="Arial"/>
                <w:bCs/>
              </w:rPr>
              <w:t>Let the learners do the following problems individually and report back to the whole class.</w:t>
            </w:r>
          </w:p>
          <w:p w:rsidR="000477C5" w:rsidRDefault="000477C5" w:rsidP="007D6AA2">
            <w:pPr>
              <w:autoSpaceDE w:val="0"/>
              <w:autoSpaceDN w:val="0"/>
              <w:adjustRightInd w:val="0"/>
              <w:spacing w:line="276" w:lineRule="auto"/>
              <w:jc w:val="both"/>
              <w:rPr>
                <w:rFonts w:ascii="Arial" w:eastAsiaTheme="minorEastAsia" w:hAnsi="Arial" w:cs="Arial"/>
              </w:rPr>
            </w:pPr>
          </w:p>
          <w:p w:rsidR="007D6AA2" w:rsidRPr="009D43CE" w:rsidRDefault="00006F89" w:rsidP="007D6AA2">
            <w:pPr>
              <w:pStyle w:val="ListParagraph"/>
              <w:numPr>
                <w:ilvl w:val="0"/>
                <w:numId w:val="31"/>
              </w:numPr>
              <w:autoSpaceDE w:val="0"/>
              <w:autoSpaceDN w:val="0"/>
              <w:adjustRightInd w:val="0"/>
              <w:jc w:val="both"/>
              <w:rPr>
                <w:rFonts w:ascii="Arial" w:hAnsi="Arial" w:cs="Arial"/>
                <w:sz w:val="28"/>
                <w:szCs w:val="28"/>
              </w:rPr>
            </w:pPr>
            <m:oMath>
              <m:f>
                <m:fPr>
                  <m:ctrlPr>
                    <w:rPr>
                      <w:rFonts w:ascii="Cambria Math" w:hAnsi="Cambria Math" w:cs="Arial"/>
                      <w:i/>
                      <w:sz w:val="28"/>
                    </w:rPr>
                  </m:ctrlPr>
                </m:fPr>
                <m:num>
                  <m:r>
                    <w:rPr>
                      <w:rFonts w:ascii="Cambria Math" w:hAnsi="Cambria Math" w:cs="Arial"/>
                      <w:sz w:val="28"/>
                    </w:rPr>
                    <m:t>12</m:t>
                  </m:r>
                  <m:sSup>
                    <m:sSupPr>
                      <m:ctrlPr>
                        <w:rPr>
                          <w:rFonts w:ascii="Cambria Math" w:hAnsi="Cambria Math" w:cs="Arial"/>
                          <w:i/>
                          <w:sz w:val="28"/>
                        </w:rPr>
                      </m:ctrlPr>
                    </m:sSupPr>
                    <m:e>
                      <m:r>
                        <w:rPr>
                          <w:rFonts w:ascii="Cambria Math" w:hAnsi="Cambria Math" w:cs="Arial"/>
                          <w:sz w:val="28"/>
                        </w:rPr>
                        <m:t>x</m:t>
                      </m:r>
                    </m:e>
                    <m:sup>
                      <m:r>
                        <w:rPr>
                          <w:rFonts w:ascii="Cambria Math" w:hAnsi="Cambria Math" w:cs="Arial"/>
                          <w:sz w:val="28"/>
                        </w:rPr>
                        <m:t>2</m:t>
                      </m:r>
                    </m:sup>
                  </m:sSup>
                  <m:r>
                    <w:rPr>
                      <w:rFonts w:ascii="Cambria Math" w:hAnsi="Cambria Math" w:cs="Arial"/>
                      <w:sz w:val="28"/>
                    </w:rPr>
                    <m:t>+10x+20x</m:t>
                  </m:r>
                  <m:sSup>
                    <m:sSupPr>
                      <m:ctrlPr>
                        <w:rPr>
                          <w:rFonts w:ascii="Cambria Math" w:hAnsi="Cambria Math" w:cs="Arial"/>
                          <w:i/>
                          <w:sz w:val="28"/>
                        </w:rPr>
                      </m:ctrlPr>
                    </m:sSupPr>
                    <m:e>
                      <m:r>
                        <w:rPr>
                          <w:rFonts w:ascii="Cambria Math" w:hAnsi="Cambria Math" w:cs="Arial"/>
                          <w:sz w:val="28"/>
                        </w:rPr>
                        <m:t>y</m:t>
                      </m:r>
                    </m:e>
                    <m:sup>
                      <m:r>
                        <w:rPr>
                          <w:rFonts w:ascii="Cambria Math" w:hAnsi="Cambria Math" w:cs="Arial"/>
                          <w:sz w:val="28"/>
                        </w:rPr>
                        <m:t>2</m:t>
                      </m:r>
                    </m:sup>
                  </m:sSup>
                  <m:r>
                    <w:rPr>
                      <w:rFonts w:ascii="Cambria Math" w:hAnsi="Cambria Math" w:cs="Arial"/>
                      <w:sz w:val="28"/>
                    </w:rPr>
                    <m:t>-4</m:t>
                  </m:r>
                </m:num>
                <m:den>
                  <m:r>
                    <w:rPr>
                      <w:rFonts w:ascii="Cambria Math" w:hAnsi="Cambria Math" w:cs="Arial"/>
                      <w:sz w:val="28"/>
                    </w:rPr>
                    <m:t>2x</m:t>
                  </m:r>
                </m:den>
              </m:f>
            </m:oMath>
          </w:p>
          <w:p w:rsidR="007D6AA2" w:rsidRDefault="007D6AA2" w:rsidP="007D6AA2">
            <w:pPr>
              <w:autoSpaceDE w:val="0"/>
              <w:autoSpaceDN w:val="0"/>
              <w:adjustRightInd w:val="0"/>
              <w:spacing w:line="276" w:lineRule="auto"/>
              <w:jc w:val="both"/>
              <w:rPr>
                <w:rFonts w:ascii="Arial" w:hAnsi="Arial" w:cs="Arial"/>
              </w:rPr>
            </w:pPr>
          </w:p>
          <w:p w:rsidR="007D6AA2" w:rsidRDefault="000477C5" w:rsidP="00C61B3C">
            <w:pPr>
              <w:autoSpaceDE w:val="0"/>
              <w:autoSpaceDN w:val="0"/>
              <w:adjustRightInd w:val="0"/>
              <w:spacing w:line="276" w:lineRule="auto"/>
              <w:ind w:left="360"/>
              <w:jc w:val="both"/>
              <w:rPr>
                <w:rFonts w:ascii="Arial" w:hAnsi="Arial" w:cs="Arial"/>
                <w:b/>
              </w:rPr>
            </w:pPr>
            <w:r w:rsidRPr="000477C5">
              <w:rPr>
                <w:rFonts w:ascii="Arial" w:hAnsi="Arial" w:cs="Arial"/>
                <w:b/>
              </w:rPr>
              <w:t>Activity 3</w:t>
            </w:r>
          </w:p>
          <w:p w:rsidR="000477C5" w:rsidRDefault="000477C5" w:rsidP="0059187D">
            <w:pPr>
              <w:autoSpaceDE w:val="0"/>
              <w:autoSpaceDN w:val="0"/>
              <w:adjustRightInd w:val="0"/>
              <w:spacing w:line="276" w:lineRule="auto"/>
              <w:jc w:val="both"/>
              <w:rPr>
                <w:rFonts w:ascii="Arial" w:hAnsi="Arial" w:cs="Arial"/>
                <w:b/>
              </w:rPr>
            </w:pPr>
          </w:p>
          <w:p w:rsidR="00136039" w:rsidRDefault="00136039" w:rsidP="00C61B3C">
            <w:pPr>
              <w:autoSpaceDE w:val="0"/>
              <w:autoSpaceDN w:val="0"/>
              <w:adjustRightInd w:val="0"/>
              <w:spacing w:line="276" w:lineRule="auto"/>
              <w:ind w:left="360"/>
              <w:jc w:val="both"/>
              <w:rPr>
                <w:rFonts w:ascii="Arial" w:hAnsi="Arial" w:cs="Arial"/>
                <w:bCs/>
              </w:rPr>
            </w:pPr>
            <w:r>
              <w:rPr>
                <w:rFonts w:ascii="Arial" w:hAnsi="Arial" w:cs="Arial"/>
                <w:bCs/>
              </w:rPr>
              <w:t xml:space="preserve">Let the learners do the evaluate the following expressions if </w:t>
            </w:r>
            <m:oMath>
              <m:r>
                <w:rPr>
                  <w:rFonts w:ascii="Cambria Math" w:hAnsi="Cambria Math" w:cs="Arial"/>
                </w:rPr>
                <m:t>a=10</m:t>
              </m:r>
            </m:oMath>
            <w:r>
              <w:rPr>
                <w:rFonts w:ascii="Arial" w:hAnsi="Arial" w:cs="Arial"/>
                <w:bCs/>
              </w:rPr>
              <w:t xml:space="preserve"> </w:t>
            </w:r>
            <m:oMath>
              <m:r>
                <w:rPr>
                  <w:rFonts w:ascii="Cambria Math" w:hAnsi="Cambria Math" w:cs="Arial"/>
                </w:rPr>
                <m:t>b=5</m:t>
              </m:r>
            </m:oMath>
            <w:r>
              <w:rPr>
                <w:rFonts w:ascii="Arial" w:hAnsi="Arial" w:cs="Arial"/>
                <w:bCs/>
              </w:rPr>
              <w:t xml:space="preserve"> and </w:t>
            </w:r>
            <m:oMath>
              <m:r>
                <w:rPr>
                  <w:rFonts w:ascii="Cambria Math" w:hAnsi="Cambria Math" w:cs="Arial"/>
                </w:rPr>
                <m:t xml:space="preserve">c=-2 </m:t>
              </m:r>
            </m:oMath>
          </w:p>
          <w:p w:rsidR="00136039" w:rsidRDefault="00136039" w:rsidP="0059187D">
            <w:pPr>
              <w:autoSpaceDE w:val="0"/>
              <w:autoSpaceDN w:val="0"/>
              <w:adjustRightInd w:val="0"/>
              <w:spacing w:line="276" w:lineRule="auto"/>
              <w:jc w:val="both"/>
              <w:rPr>
                <w:rFonts w:ascii="Arial" w:hAnsi="Arial" w:cs="Arial"/>
                <w:bCs/>
              </w:rPr>
            </w:pPr>
          </w:p>
          <w:p w:rsidR="00136039" w:rsidRPr="00C61B3C" w:rsidRDefault="00136039" w:rsidP="00C61B3C">
            <w:pPr>
              <w:pStyle w:val="ListParagraph"/>
              <w:numPr>
                <w:ilvl w:val="0"/>
                <w:numId w:val="35"/>
              </w:numPr>
              <w:autoSpaceDE w:val="0"/>
              <w:autoSpaceDN w:val="0"/>
              <w:adjustRightInd w:val="0"/>
              <w:jc w:val="both"/>
              <w:rPr>
                <w:rFonts w:ascii="Cambria Math" w:hAnsi="Cambria Math" w:cs="Arial"/>
                <w:oMath/>
              </w:rPr>
            </w:pPr>
            <m:oMath>
              <m:r>
                <w:rPr>
                  <w:rFonts w:ascii="Cambria Math" w:hAnsi="Cambria Math" w:cs="Arial"/>
                </w:rPr>
                <m:t>ab+bc</m:t>
              </m:r>
            </m:oMath>
          </w:p>
          <w:p w:rsidR="00136039" w:rsidRDefault="00136039" w:rsidP="0059187D">
            <w:pPr>
              <w:autoSpaceDE w:val="0"/>
              <w:autoSpaceDN w:val="0"/>
              <w:adjustRightInd w:val="0"/>
              <w:spacing w:line="276" w:lineRule="auto"/>
              <w:jc w:val="both"/>
              <w:rPr>
                <w:rFonts w:ascii="Arial" w:hAnsi="Arial" w:cs="Arial"/>
                <w:bCs/>
              </w:rPr>
            </w:pPr>
          </w:p>
          <w:p w:rsidR="00136039" w:rsidRPr="00136039" w:rsidRDefault="00136039" w:rsidP="00C61B3C">
            <w:pPr>
              <w:pStyle w:val="ListParagraph"/>
              <w:numPr>
                <w:ilvl w:val="0"/>
                <w:numId w:val="35"/>
              </w:numPr>
              <w:autoSpaceDE w:val="0"/>
              <w:autoSpaceDN w:val="0"/>
              <w:adjustRightInd w:val="0"/>
              <w:jc w:val="both"/>
              <w:rPr>
                <w:rFonts w:ascii="Cambria Math" w:hAnsi="Cambria Math" w:cs="Arial"/>
                <w:oMath/>
              </w:rPr>
            </w:pPr>
            <m:oMath>
              <m:r>
                <w:rPr>
                  <w:rFonts w:ascii="Cambria Math" w:hAnsi="Cambria Math" w:cs="Arial"/>
                </w:rPr>
                <m:t>b(a-c)</m:t>
              </m:r>
            </m:oMath>
          </w:p>
          <w:p w:rsidR="00136039" w:rsidRDefault="00136039" w:rsidP="0059187D">
            <w:pPr>
              <w:autoSpaceDE w:val="0"/>
              <w:autoSpaceDN w:val="0"/>
              <w:adjustRightInd w:val="0"/>
              <w:spacing w:line="276" w:lineRule="auto"/>
              <w:jc w:val="both"/>
              <w:rPr>
                <w:rFonts w:ascii="Arial" w:hAnsi="Arial" w:cs="Arial"/>
                <w:b/>
              </w:rPr>
            </w:pPr>
          </w:p>
          <w:p w:rsidR="00136039" w:rsidRPr="00136039" w:rsidRDefault="00136039" w:rsidP="00C61B3C">
            <w:pPr>
              <w:pStyle w:val="ListParagraph"/>
              <w:numPr>
                <w:ilvl w:val="0"/>
                <w:numId w:val="35"/>
              </w:numPr>
              <w:autoSpaceDE w:val="0"/>
              <w:autoSpaceDN w:val="0"/>
              <w:adjustRightInd w:val="0"/>
              <w:jc w:val="both"/>
              <w:rPr>
                <w:rFonts w:ascii="Arial" w:hAnsi="Arial" w:cs="Arial"/>
              </w:rPr>
            </w:pPr>
            <m:oMath>
              <m:r>
                <w:rPr>
                  <w:rFonts w:ascii="Cambria Math" w:hAnsi="Cambria Math" w:cs="Arial"/>
                </w:rPr>
                <m:t>c-(b-a)</m:t>
              </m:r>
            </m:oMath>
          </w:p>
          <w:p w:rsidR="00136039" w:rsidRDefault="00136039" w:rsidP="0059187D">
            <w:pPr>
              <w:autoSpaceDE w:val="0"/>
              <w:autoSpaceDN w:val="0"/>
              <w:adjustRightInd w:val="0"/>
              <w:spacing w:line="276" w:lineRule="auto"/>
              <w:jc w:val="both"/>
              <w:rPr>
                <w:rFonts w:ascii="Arial" w:hAnsi="Arial" w:cs="Arial"/>
                <w:b/>
              </w:rPr>
            </w:pPr>
          </w:p>
          <w:p w:rsidR="00136039" w:rsidRDefault="00136039" w:rsidP="00C61B3C">
            <w:pPr>
              <w:autoSpaceDE w:val="0"/>
              <w:autoSpaceDN w:val="0"/>
              <w:adjustRightInd w:val="0"/>
              <w:spacing w:line="276" w:lineRule="auto"/>
              <w:ind w:left="360"/>
              <w:jc w:val="both"/>
              <w:rPr>
                <w:rFonts w:ascii="Arial" w:hAnsi="Arial" w:cs="Arial"/>
                <w:b/>
              </w:rPr>
            </w:pPr>
            <w:r>
              <w:rPr>
                <w:rFonts w:ascii="Arial" w:hAnsi="Arial" w:cs="Arial"/>
                <w:b/>
              </w:rPr>
              <w:t>Activity 4</w:t>
            </w:r>
          </w:p>
          <w:p w:rsidR="00136039" w:rsidRDefault="00136039" w:rsidP="0059187D">
            <w:pPr>
              <w:autoSpaceDE w:val="0"/>
              <w:autoSpaceDN w:val="0"/>
              <w:adjustRightInd w:val="0"/>
              <w:spacing w:line="276" w:lineRule="auto"/>
              <w:jc w:val="both"/>
              <w:rPr>
                <w:rFonts w:ascii="Arial" w:hAnsi="Arial" w:cs="Arial"/>
                <w:b/>
              </w:rPr>
            </w:pPr>
          </w:p>
          <w:p w:rsidR="000477C5" w:rsidRDefault="000477C5" w:rsidP="00C61B3C">
            <w:pPr>
              <w:autoSpaceDE w:val="0"/>
              <w:autoSpaceDN w:val="0"/>
              <w:adjustRightInd w:val="0"/>
              <w:spacing w:line="276" w:lineRule="auto"/>
              <w:ind w:left="360"/>
              <w:jc w:val="both"/>
              <w:rPr>
                <w:rFonts w:ascii="Arial" w:hAnsi="Arial" w:cs="Arial"/>
                <w:bCs/>
              </w:rPr>
            </w:pPr>
            <w:r>
              <w:rPr>
                <w:rFonts w:ascii="Arial" w:hAnsi="Arial" w:cs="Arial"/>
                <w:bCs/>
              </w:rPr>
              <w:t>Let the learners do the following problems individually and report back to the whole class.</w:t>
            </w:r>
          </w:p>
          <w:p w:rsidR="000477C5" w:rsidRPr="000477C5" w:rsidRDefault="000477C5" w:rsidP="0059187D">
            <w:pPr>
              <w:autoSpaceDE w:val="0"/>
              <w:autoSpaceDN w:val="0"/>
              <w:adjustRightInd w:val="0"/>
              <w:spacing w:line="276" w:lineRule="auto"/>
              <w:jc w:val="both"/>
              <w:rPr>
                <w:rFonts w:ascii="Arial" w:hAnsi="Arial" w:cs="Arial"/>
                <w:b/>
              </w:rPr>
            </w:pPr>
          </w:p>
          <w:p w:rsidR="000477C5" w:rsidRDefault="000477C5" w:rsidP="000477C5">
            <w:pPr>
              <w:autoSpaceDE w:val="0"/>
              <w:autoSpaceDN w:val="0"/>
              <w:adjustRightInd w:val="0"/>
              <w:jc w:val="both"/>
              <w:rPr>
                <w:rFonts w:ascii="Arial" w:hAnsi="Arial" w:cs="Arial"/>
              </w:rPr>
            </w:pPr>
          </w:p>
          <w:p w:rsidR="000477C5" w:rsidRPr="000477C5" w:rsidRDefault="00006F89" w:rsidP="000477C5">
            <w:pPr>
              <w:pStyle w:val="ListParagraph"/>
              <w:numPr>
                <w:ilvl w:val="0"/>
                <w:numId w:val="33"/>
              </w:numPr>
              <w:autoSpaceDE w:val="0"/>
              <w:autoSpaceDN w:val="0"/>
              <w:adjustRightInd w:val="0"/>
              <w:jc w:val="both"/>
              <w:rPr>
                <w:rFonts w:ascii="Arial" w:hAnsi="Arial" w:cs="Arial"/>
              </w:rPr>
            </w:pPr>
            <m:oMath>
              <m:sSup>
                <m:sSupPr>
                  <m:ctrlPr>
                    <w:rPr>
                      <w:rFonts w:ascii="Cambria Math" w:hAnsi="Cambria Math" w:cs="Arial"/>
                      <w:i/>
                    </w:rPr>
                  </m:ctrlPr>
                </m:sSupPr>
                <m:e>
                  <m:r>
                    <w:rPr>
                      <w:rFonts w:ascii="Cambria Math" w:hAnsi="Cambria Math" w:cs="Arial"/>
                    </w:rPr>
                    <m:t>(3x)</m:t>
                  </m:r>
                </m:e>
                <m:sup>
                  <m:r>
                    <w:rPr>
                      <w:rFonts w:ascii="Cambria Math" w:hAnsi="Cambria Math" w:cs="Arial"/>
                    </w:rPr>
                    <m:t>2</m:t>
                  </m:r>
                </m:sup>
              </m:sSup>
            </m:oMath>
          </w:p>
          <w:p w:rsidR="000477C5" w:rsidRPr="000477C5" w:rsidRDefault="000477C5" w:rsidP="000477C5">
            <w:pPr>
              <w:pStyle w:val="ListParagraph"/>
              <w:autoSpaceDE w:val="0"/>
              <w:autoSpaceDN w:val="0"/>
              <w:adjustRightInd w:val="0"/>
              <w:jc w:val="both"/>
              <w:rPr>
                <w:rFonts w:ascii="Arial" w:hAnsi="Arial" w:cs="Arial"/>
              </w:rPr>
            </w:pPr>
          </w:p>
          <w:p w:rsidR="000477C5" w:rsidRPr="000477C5" w:rsidRDefault="00006F89" w:rsidP="000477C5">
            <w:pPr>
              <w:pStyle w:val="ListParagraph"/>
              <w:numPr>
                <w:ilvl w:val="0"/>
                <w:numId w:val="33"/>
              </w:numPr>
              <w:autoSpaceDE w:val="0"/>
              <w:autoSpaceDN w:val="0"/>
              <w:adjustRightInd w:val="0"/>
              <w:jc w:val="both"/>
              <w:rPr>
                <w:rFonts w:ascii="Arial" w:hAnsi="Arial" w:cs="Arial"/>
              </w:rPr>
            </w:pPr>
            <m:oMath>
              <m:sSup>
                <m:sSupPr>
                  <m:ctrlPr>
                    <w:rPr>
                      <w:rFonts w:ascii="Cambria Math" w:hAnsi="Cambria Math" w:cs="Arial"/>
                      <w:i/>
                    </w:rPr>
                  </m:ctrlPr>
                </m:sSupPr>
                <m:e>
                  <m:r>
                    <w:rPr>
                      <w:rFonts w:ascii="Cambria Math" w:hAnsi="Cambria Math" w:cs="Arial"/>
                    </w:rPr>
                    <m:t>(5a+7a)</m:t>
                  </m:r>
                </m:e>
                <m:sup>
                  <m:r>
                    <w:rPr>
                      <w:rFonts w:ascii="Cambria Math" w:hAnsi="Cambria Math" w:cs="Arial"/>
                    </w:rPr>
                    <m:t>2</m:t>
                  </m:r>
                </m:sup>
              </m:sSup>
            </m:oMath>
          </w:p>
          <w:p w:rsidR="000477C5" w:rsidRDefault="000477C5" w:rsidP="000477C5">
            <w:pPr>
              <w:autoSpaceDE w:val="0"/>
              <w:autoSpaceDN w:val="0"/>
              <w:adjustRightInd w:val="0"/>
              <w:jc w:val="both"/>
              <w:rPr>
                <w:rFonts w:ascii="Arial" w:hAnsi="Arial" w:cs="Arial"/>
              </w:rPr>
            </w:pPr>
          </w:p>
          <w:p w:rsidR="000477C5" w:rsidRDefault="000477C5" w:rsidP="000477C5">
            <w:pPr>
              <w:autoSpaceDE w:val="0"/>
              <w:autoSpaceDN w:val="0"/>
              <w:adjustRightInd w:val="0"/>
              <w:jc w:val="both"/>
              <w:rPr>
                <w:rFonts w:ascii="Arial" w:hAnsi="Arial" w:cs="Arial"/>
              </w:rPr>
            </w:pPr>
          </w:p>
          <w:p w:rsidR="000477C5" w:rsidRPr="000B45A1" w:rsidRDefault="00136039" w:rsidP="000B45A1">
            <w:pPr>
              <w:autoSpaceDE w:val="0"/>
              <w:autoSpaceDN w:val="0"/>
              <w:adjustRightInd w:val="0"/>
              <w:ind w:left="360"/>
              <w:jc w:val="both"/>
              <w:rPr>
                <w:rFonts w:ascii="Arial" w:hAnsi="Arial" w:cs="Arial"/>
                <w:b/>
              </w:rPr>
            </w:pPr>
            <w:r>
              <w:rPr>
                <w:rFonts w:ascii="Arial" w:hAnsi="Arial" w:cs="Arial"/>
                <w:b/>
              </w:rPr>
              <w:t>Activity 5</w:t>
            </w:r>
          </w:p>
          <w:p w:rsidR="000477C5" w:rsidRDefault="000477C5" w:rsidP="000477C5">
            <w:pPr>
              <w:autoSpaceDE w:val="0"/>
              <w:autoSpaceDN w:val="0"/>
              <w:adjustRightInd w:val="0"/>
              <w:jc w:val="both"/>
              <w:rPr>
                <w:rFonts w:ascii="Arial" w:hAnsi="Arial" w:cs="Arial"/>
              </w:rPr>
            </w:pPr>
          </w:p>
          <w:p w:rsidR="000477C5" w:rsidRDefault="000477C5" w:rsidP="00C61B3C">
            <w:pPr>
              <w:autoSpaceDE w:val="0"/>
              <w:autoSpaceDN w:val="0"/>
              <w:adjustRightInd w:val="0"/>
              <w:ind w:left="360"/>
              <w:jc w:val="both"/>
              <w:rPr>
                <w:rFonts w:ascii="Arial" w:hAnsi="Arial" w:cs="Arial"/>
              </w:rPr>
            </w:pPr>
            <w:r>
              <w:rPr>
                <w:rFonts w:ascii="Arial" w:hAnsi="Arial" w:cs="Arial"/>
              </w:rPr>
              <w:t>Demonstrate to leaners the following problems:</w:t>
            </w:r>
          </w:p>
          <w:p w:rsidR="000477C5" w:rsidRDefault="000477C5" w:rsidP="000477C5">
            <w:pPr>
              <w:autoSpaceDE w:val="0"/>
              <w:autoSpaceDN w:val="0"/>
              <w:adjustRightInd w:val="0"/>
              <w:jc w:val="both"/>
              <w:rPr>
                <w:rFonts w:ascii="Arial" w:hAnsi="Arial" w:cs="Arial"/>
              </w:rPr>
            </w:pPr>
          </w:p>
          <w:p w:rsidR="000477C5" w:rsidRPr="000477C5" w:rsidRDefault="00006F89" w:rsidP="000477C5">
            <w:pPr>
              <w:pStyle w:val="ListParagraph"/>
              <w:numPr>
                <w:ilvl w:val="0"/>
                <w:numId w:val="34"/>
              </w:numPr>
              <w:autoSpaceDE w:val="0"/>
              <w:autoSpaceDN w:val="0"/>
              <w:adjustRightInd w:val="0"/>
              <w:jc w:val="both"/>
              <w:rPr>
                <w:rFonts w:ascii="Arial" w:hAnsi="Arial" w:cs="Arial"/>
              </w:rPr>
            </w:pPr>
            <m:oMath>
              <m:rad>
                <m:radPr>
                  <m:degHide m:val="1"/>
                  <m:ctrlPr>
                    <w:rPr>
                      <w:rFonts w:ascii="Cambria Math" w:hAnsi="Cambria Math" w:cs="Arial"/>
                      <w:i/>
                    </w:rPr>
                  </m:ctrlPr>
                </m:radPr>
                <m:deg/>
                <m:e>
                  <m:r>
                    <w:rPr>
                      <w:rFonts w:ascii="Cambria Math" w:hAnsi="Cambria Math" w:cs="Arial"/>
                    </w:rPr>
                    <m:t>64</m:t>
                  </m:r>
                  <m:sSup>
                    <m:sSupPr>
                      <m:ctrlPr>
                        <w:rPr>
                          <w:rFonts w:ascii="Cambria Math" w:hAnsi="Cambria Math" w:cs="Arial"/>
                          <w:i/>
                        </w:rPr>
                      </m:ctrlPr>
                    </m:sSupPr>
                    <m:e>
                      <m:r>
                        <w:rPr>
                          <w:rFonts w:ascii="Cambria Math" w:hAnsi="Cambria Math" w:cs="Arial"/>
                        </w:rPr>
                        <m:t>x</m:t>
                      </m:r>
                    </m:e>
                    <m:sup>
                      <m:r>
                        <w:rPr>
                          <w:rFonts w:ascii="Cambria Math" w:hAnsi="Cambria Math" w:cs="Arial"/>
                        </w:rPr>
                        <m:t>6</m:t>
                      </m:r>
                    </m:sup>
                  </m:sSup>
                </m:e>
              </m:rad>
            </m:oMath>
          </w:p>
          <w:p w:rsidR="000477C5" w:rsidRDefault="000477C5" w:rsidP="000477C5">
            <w:pPr>
              <w:autoSpaceDE w:val="0"/>
              <w:autoSpaceDN w:val="0"/>
              <w:adjustRightInd w:val="0"/>
              <w:jc w:val="both"/>
              <w:rPr>
                <w:rFonts w:ascii="Arial" w:hAnsi="Arial" w:cs="Arial"/>
              </w:rPr>
            </w:pPr>
          </w:p>
          <w:p w:rsidR="00136039" w:rsidRPr="000B45A1" w:rsidRDefault="00006F89" w:rsidP="000477C5">
            <w:pPr>
              <w:pStyle w:val="ListParagraph"/>
              <w:numPr>
                <w:ilvl w:val="0"/>
                <w:numId w:val="34"/>
              </w:numPr>
              <w:autoSpaceDE w:val="0"/>
              <w:autoSpaceDN w:val="0"/>
              <w:adjustRightInd w:val="0"/>
              <w:jc w:val="both"/>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64</m:t>
                  </m:r>
                  <m:sSup>
                    <m:sSupPr>
                      <m:ctrlPr>
                        <w:rPr>
                          <w:rFonts w:ascii="Cambria Math" w:hAnsi="Cambria Math" w:cs="Arial"/>
                          <w:i/>
                        </w:rPr>
                      </m:ctrlPr>
                    </m:sSupPr>
                    <m:e>
                      <m:r>
                        <w:rPr>
                          <w:rFonts w:ascii="Cambria Math" w:hAnsi="Cambria Math" w:cs="Arial"/>
                        </w:rPr>
                        <m:t>x</m:t>
                      </m:r>
                    </m:e>
                    <m:sup>
                      <m:r>
                        <w:rPr>
                          <w:rFonts w:ascii="Cambria Math" w:hAnsi="Cambria Math" w:cs="Arial"/>
                        </w:rPr>
                        <m:t>6</m:t>
                      </m:r>
                    </m:sup>
                  </m:sSup>
                </m:e>
              </m:rad>
            </m:oMath>
          </w:p>
        </w:tc>
        <w:tc>
          <w:tcPr>
            <w:tcW w:w="2977" w:type="dxa"/>
          </w:tcPr>
          <w:p w:rsidR="006B351E" w:rsidRDefault="006B351E" w:rsidP="0059187D">
            <w:pPr>
              <w:autoSpaceDE w:val="0"/>
              <w:autoSpaceDN w:val="0"/>
              <w:adjustRightInd w:val="0"/>
              <w:spacing w:line="276" w:lineRule="auto"/>
              <w:rPr>
                <w:rFonts w:ascii="Arial" w:hAnsi="Arial" w:cs="Arial"/>
              </w:rPr>
            </w:pPr>
          </w:p>
          <w:p w:rsidR="002F65FA" w:rsidRPr="00116B38" w:rsidRDefault="00116B38" w:rsidP="00AB4B65">
            <w:pPr>
              <w:pStyle w:val="ListParagraph"/>
              <w:numPr>
                <w:ilvl w:val="0"/>
                <w:numId w:val="23"/>
              </w:numPr>
              <w:rPr>
                <w:rFonts w:ascii="Cambria Math" w:hAnsi="Cambria Math" w:cs="Arial"/>
                <w:oMath/>
              </w:rPr>
            </w:pPr>
            <w:r>
              <w:rPr>
                <w:rFonts w:ascii="Arial" w:eastAsiaTheme="minorEastAsia" w:hAnsi="Arial" w:cs="Arial"/>
              </w:rPr>
              <w:t xml:space="preserve">complete the activities </w:t>
            </w:r>
          </w:p>
          <w:p w:rsidR="00116B38" w:rsidRDefault="00116B38" w:rsidP="00116B38">
            <w:pPr>
              <w:rPr>
                <w:rFonts w:ascii="Arial" w:eastAsiaTheme="minorEastAsia" w:hAnsi="Arial" w:cs="Arial"/>
              </w:rPr>
            </w:pPr>
          </w:p>
          <w:p w:rsidR="00116B38" w:rsidRPr="00116B38" w:rsidRDefault="00116B38" w:rsidP="00116B38">
            <w:pPr>
              <w:pStyle w:val="ListParagraph"/>
              <w:numPr>
                <w:ilvl w:val="0"/>
                <w:numId w:val="23"/>
              </w:numPr>
              <w:rPr>
                <w:rFonts w:ascii="Cambria Math" w:hAnsi="Cambria Math" w:cs="Arial"/>
                <w:oMath/>
              </w:rPr>
            </w:pPr>
            <w:r>
              <w:rPr>
                <w:rFonts w:ascii="Arial" w:eastAsiaTheme="minorEastAsia" w:hAnsi="Arial" w:cs="Arial"/>
              </w:rPr>
              <w:t>share answers with the rest of the class</w:t>
            </w:r>
          </w:p>
          <w:p w:rsidR="00116B38" w:rsidRPr="00116B38" w:rsidRDefault="00116B38" w:rsidP="00116B38">
            <w:pPr>
              <w:rPr>
                <w:rFonts w:ascii="Cambria Math" w:hAnsi="Cambria Math" w:cs="Arial"/>
                <w:oMath/>
              </w:rPr>
            </w:pPr>
          </w:p>
          <w:p w:rsidR="00116B38" w:rsidRPr="00E10FCD" w:rsidRDefault="00116B38" w:rsidP="00AB4B65">
            <w:pPr>
              <w:pStyle w:val="ListParagraph"/>
              <w:numPr>
                <w:ilvl w:val="0"/>
                <w:numId w:val="23"/>
              </w:numPr>
              <w:rPr>
                <w:rFonts w:ascii="Cambria Math" w:hAnsi="Cambria Math" w:cs="Arial"/>
                <w:oMath/>
              </w:rPr>
            </w:pPr>
            <w:r>
              <w:rPr>
                <w:rFonts w:ascii="Arial" w:eastAsiaTheme="minorEastAsia" w:hAnsi="Arial" w:cs="Arial"/>
              </w:rPr>
              <w:t>take part in class discussions</w:t>
            </w:r>
          </w:p>
        </w:tc>
      </w:tr>
    </w:tbl>
    <w:p w:rsidR="00E10FCD" w:rsidRDefault="00E10FCD"/>
    <w:tbl>
      <w:tblPr>
        <w:tblStyle w:val="TableGrid"/>
        <w:tblW w:w="10031" w:type="dxa"/>
        <w:tblLook w:val="04A0" w:firstRow="1" w:lastRow="0" w:firstColumn="1" w:lastColumn="0" w:noHBand="0" w:noVBand="1"/>
      </w:tblPr>
      <w:tblGrid>
        <w:gridCol w:w="10031"/>
      </w:tblGrid>
      <w:tr w:rsidR="00B65D67" w:rsidTr="002F65FA">
        <w:trPr>
          <w:trHeight w:val="699"/>
        </w:trPr>
        <w:tc>
          <w:tcPr>
            <w:tcW w:w="10031" w:type="dxa"/>
          </w:tcPr>
          <w:p w:rsidR="00B65D67" w:rsidRPr="00464456" w:rsidRDefault="00B65D67" w:rsidP="00BE36A8">
            <w:pPr>
              <w:pStyle w:val="ListParagraph"/>
              <w:numPr>
                <w:ilvl w:val="0"/>
                <w:numId w:val="7"/>
              </w:numPr>
              <w:jc w:val="both"/>
              <w:rPr>
                <w:rFonts w:ascii="Arial" w:hAnsi="Arial" w:cs="Arial"/>
                <w:b/>
                <w:color w:val="E36C0A" w:themeColor="accent6" w:themeShade="BF"/>
              </w:rPr>
            </w:pPr>
            <w:r w:rsidRPr="00B65D67">
              <w:rPr>
                <w:rFonts w:ascii="Arial" w:hAnsi="Arial" w:cs="Arial"/>
                <w:b/>
                <w:color w:val="E36C0A" w:themeColor="accent6" w:themeShade="BF"/>
              </w:rPr>
              <w:lastRenderedPageBreak/>
              <w:t>CLASSWORK</w:t>
            </w:r>
            <w:r w:rsidRPr="003D2CBF">
              <w:rPr>
                <w:rFonts w:ascii="Arial" w:hAnsi="Arial" w:cs="Arial"/>
                <w:b/>
                <w:color w:val="E36C0A" w:themeColor="accent6" w:themeShade="BF"/>
              </w:rPr>
              <w:t xml:space="preserve"> </w:t>
            </w:r>
            <w:r w:rsidRPr="00AD15C4">
              <w:rPr>
                <w:rFonts w:ascii="Arial" w:hAnsi="Arial" w:cs="Arial"/>
                <w:color w:val="E36C0A" w:themeColor="accent6" w:themeShade="BF"/>
              </w:rPr>
              <w:t>(Suggested time: 15 minutes)</w:t>
            </w:r>
          </w:p>
        </w:tc>
      </w:tr>
      <w:tr w:rsidR="00B65D67" w:rsidTr="002F65FA">
        <w:tc>
          <w:tcPr>
            <w:tcW w:w="10031" w:type="dxa"/>
          </w:tcPr>
          <w:p w:rsidR="002F65FA" w:rsidRDefault="002F65FA" w:rsidP="00B65D67">
            <w:pPr>
              <w:autoSpaceDE w:val="0"/>
              <w:autoSpaceDN w:val="0"/>
              <w:adjustRightInd w:val="0"/>
              <w:spacing w:line="276" w:lineRule="auto"/>
              <w:ind w:left="360"/>
              <w:jc w:val="both"/>
              <w:rPr>
                <w:rFonts w:ascii="Arial" w:hAnsi="Arial" w:cs="Arial"/>
              </w:rPr>
            </w:pPr>
          </w:p>
          <w:p w:rsidR="007D6AA2" w:rsidRDefault="007D6AA2" w:rsidP="007D6AA2">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133, no. 7 I, j, no. 9 a, b</w:t>
            </w:r>
          </w:p>
          <w:p w:rsidR="00136039" w:rsidRDefault="00136039" w:rsidP="007D6AA2">
            <w:pPr>
              <w:autoSpaceDE w:val="0"/>
              <w:autoSpaceDN w:val="0"/>
              <w:adjustRightInd w:val="0"/>
              <w:spacing w:line="276" w:lineRule="auto"/>
              <w:ind w:left="360"/>
              <w:jc w:val="both"/>
              <w:rPr>
                <w:rFonts w:ascii="Arial" w:hAnsi="Arial" w:cs="Arial"/>
              </w:rPr>
            </w:pPr>
          </w:p>
          <w:p w:rsidR="00136039" w:rsidRDefault="00136039" w:rsidP="007D6AA2">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127, no. 1</w:t>
            </w:r>
          </w:p>
          <w:p w:rsidR="000477C5" w:rsidRDefault="000477C5" w:rsidP="007D6AA2">
            <w:pPr>
              <w:autoSpaceDE w:val="0"/>
              <w:autoSpaceDN w:val="0"/>
              <w:adjustRightInd w:val="0"/>
              <w:spacing w:line="276" w:lineRule="auto"/>
              <w:ind w:left="360"/>
              <w:jc w:val="both"/>
              <w:rPr>
                <w:rFonts w:ascii="Arial" w:hAnsi="Arial" w:cs="Arial"/>
              </w:rPr>
            </w:pPr>
          </w:p>
          <w:p w:rsidR="000477C5" w:rsidRDefault="000477C5" w:rsidP="007D6AA2">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pg. 143, no. 2 c, e </w:t>
            </w:r>
          </w:p>
          <w:p w:rsidR="000477C5" w:rsidRDefault="000477C5" w:rsidP="007D6AA2">
            <w:pPr>
              <w:autoSpaceDE w:val="0"/>
              <w:autoSpaceDN w:val="0"/>
              <w:adjustRightInd w:val="0"/>
              <w:spacing w:line="276" w:lineRule="auto"/>
              <w:ind w:left="360"/>
              <w:jc w:val="both"/>
              <w:rPr>
                <w:rFonts w:ascii="Arial" w:hAnsi="Arial" w:cs="Arial"/>
              </w:rPr>
            </w:pPr>
          </w:p>
          <w:p w:rsidR="000477C5" w:rsidRDefault="000477C5" w:rsidP="007D6AA2">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pg. 134, no. 3 a, b, e and no. 4 a </w:t>
            </w:r>
            <w:r w:rsidR="00136039">
              <w:rPr>
                <w:rFonts w:ascii="Arial" w:hAnsi="Arial" w:cs="Arial"/>
              </w:rPr>
              <w:t>–</w:t>
            </w:r>
            <w:r>
              <w:rPr>
                <w:rFonts w:ascii="Arial" w:hAnsi="Arial" w:cs="Arial"/>
              </w:rPr>
              <w:t xml:space="preserve"> d</w:t>
            </w:r>
          </w:p>
          <w:p w:rsidR="007D6AA2" w:rsidRDefault="007D6AA2" w:rsidP="00B7130C">
            <w:pPr>
              <w:autoSpaceDE w:val="0"/>
              <w:autoSpaceDN w:val="0"/>
              <w:adjustRightInd w:val="0"/>
              <w:spacing w:line="276" w:lineRule="auto"/>
              <w:jc w:val="both"/>
              <w:rPr>
                <w:rFonts w:ascii="Arial" w:hAnsi="Arial" w:cs="Arial"/>
              </w:rPr>
            </w:pPr>
          </w:p>
          <w:p w:rsidR="00B65D67" w:rsidRPr="00464456" w:rsidRDefault="00B65D67" w:rsidP="00A62E88">
            <w:pPr>
              <w:autoSpaceDE w:val="0"/>
              <w:autoSpaceDN w:val="0"/>
              <w:adjustRightInd w:val="0"/>
              <w:rPr>
                <w:rFonts w:ascii="Arial" w:hAnsi="Arial" w:cs="Arial"/>
                <w:b/>
                <w:color w:val="E36C0A" w:themeColor="accent6" w:themeShade="BF"/>
              </w:rPr>
            </w:pPr>
          </w:p>
        </w:tc>
      </w:tr>
    </w:tbl>
    <w:p w:rsidR="00B65D67" w:rsidRDefault="00B65D67"/>
    <w:tbl>
      <w:tblPr>
        <w:tblStyle w:val="TableGrid"/>
        <w:tblW w:w="10031" w:type="dxa"/>
        <w:tblLook w:val="04A0" w:firstRow="1" w:lastRow="0" w:firstColumn="1" w:lastColumn="0" w:noHBand="0" w:noVBand="1"/>
      </w:tblPr>
      <w:tblGrid>
        <w:gridCol w:w="10031"/>
      </w:tblGrid>
      <w:tr w:rsidR="00BE36A8" w:rsidTr="002F65FA">
        <w:trPr>
          <w:trHeight w:val="462"/>
        </w:trPr>
        <w:tc>
          <w:tcPr>
            <w:tcW w:w="10031" w:type="dxa"/>
          </w:tcPr>
          <w:p w:rsidR="00BE36A8" w:rsidRPr="00E10FCD" w:rsidRDefault="00BE36A8" w:rsidP="00B65D67">
            <w:pPr>
              <w:pStyle w:val="ListParagraph"/>
              <w:numPr>
                <w:ilvl w:val="0"/>
                <w:numId w:val="7"/>
              </w:numPr>
              <w:jc w:val="both"/>
              <w:rPr>
                <w:rFonts w:ascii="Arial" w:hAnsi="Arial" w:cs="Arial"/>
                <w:b/>
                <w:color w:val="C00000"/>
              </w:rPr>
            </w:pPr>
            <w:r w:rsidRPr="00464456">
              <w:rPr>
                <w:rFonts w:ascii="Arial" w:hAnsi="Arial" w:cs="Arial"/>
                <w:b/>
                <w:color w:val="E36C0A" w:themeColor="accent6" w:themeShade="BF"/>
              </w:rPr>
              <w:t xml:space="preserve">CONSOLIDATION/CONCLUSION &amp; HOMEWORK </w:t>
            </w:r>
            <w:r w:rsidRPr="00464456">
              <w:rPr>
                <w:rFonts w:ascii="Arial" w:hAnsi="Arial" w:cs="Arial"/>
                <w:color w:val="E36C0A" w:themeColor="accent6" w:themeShade="BF"/>
              </w:rPr>
              <w:t>(Suggested time: 5 minutes)</w:t>
            </w:r>
          </w:p>
          <w:p w:rsidR="00BE36A8" w:rsidRPr="00BE36A8" w:rsidRDefault="00BE36A8" w:rsidP="00BE36A8">
            <w:pPr>
              <w:spacing w:line="276" w:lineRule="auto"/>
              <w:jc w:val="both"/>
              <w:rPr>
                <w:rFonts w:ascii="Arial" w:hAnsi="Arial" w:cs="Arial"/>
              </w:rPr>
            </w:pPr>
          </w:p>
        </w:tc>
      </w:tr>
      <w:tr w:rsidR="00B65D67" w:rsidTr="002F65FA">
        <w:trPr>
          <w:trHeight w:val="4999"/>
        </w:trPr>
        <w:tc>
          <w:tcPr>
            <w:tcW w:w="10031" w:type="dxa"/>
          </w:tcPr>
          <w:p w:rsidR="00B65D67" w:rsidRPr="00B65D67" w:rsidRDefault="00B65D67" w:rsidP="00B65D67">
            <w:pPr>
              <w:pStyle w:val="ListParagraph"/>
              <w:jc w:val="both"/>
              <w:rPr>
                <w:rFonts w:ascii="Arial" w:hAnsi="Arial" w:cs="Arial"/>
                <w:color w:val="000000" w:themeColor="text1"/>
              </w:rPr>
            </w:pPr>
          </w:p>
          <w:p w:rsidR="00B65D67" w:rsidRPr="00B65D67" w:rsidRDefault="00B65D67" w:rsidP="00B65D67">
            <w:pPr>
              <w:pStyle w:val="ListParagraph"/>
              <w:numPr>
                <w:ilvl w:val="0"/>
                <w:numId w:val="25"/>
              </w:numPr>
              <w:jc w:val="both"/>
              <w:rPr>
                <w:rFonts w:ascii="Arial" w:hAnsi="Arial" w:cs="Arial"/>
                <w:color w:val="000000" w:themeColor="text1"/>
              </w:rPr>
            </w:pPr>
            <w:r w:rsidRPr="00B65D67">
              <w:rPr>
                <w:rFonts w:ascii="Arial" w:hAnsi="Arial" w:cs="Arial"/>
                <w:b/>
                <w:color w:val="000000" w:themeColor="text1"/>
              </w:rPr>
              <w:t>Emphasise that</w:t>
            </w:r>
            <w:r w:rsidRPr="00B65D67">
              <w:rPr>
                <w:rFonts w:ascii="Arial" w:hAnsi="Arial" w:cs="Arial"/>
                <w:color w:val="000000" w:themeColor="text1"/>
              </w:rPr>
              <w:t>:</w:t>
            </w:r>
          </w:p>
          <w:p w:rsidR="002F65FA" w:rsidRDefault="00136039" w:rsidP="002F65FA">
            <w:pPr>
              <w:pStyle w:val="ListParagraph"/>
              <w:numPr>
                <w:ilvl w:val="0"/>
                <w:numId w:val="26"/>
              </w:numPr>
              <w:jc w:val="both"/>
              <w:rPr>
                <w:rFonts w:ascii="Arial" w:hAnsi="Arial" w:cs="Arial"/>
              </w:rPr>
            </w:pPr>
            <w:r>
              <w:rPr>
                <w:rFonts w:ascii="Arial" w:hAnsi="Arial" w:cs="Arial"/>
              </w:rPr>
              <w:t xml:space="preserve">when adding terms, </w:t>
            </w:r>
            <w:r w:rsidRPr="002A7E83">
              <w:rPr>
                <w:rFonts w:ascii="Arial" w:hAnsi="Arial" w:cs="Arial"/>
              </w:rPr>
              <w:t>only add terms having variables with the same power</w:t>
            </w:r>
          </w:p>
          <w:p w:rsidR="00136039" w:rsidRDefault="00136039" w:rsidP="002F65FA">
            <w:pPr>
              <w:pStyle w:val="ListParagraph"/>
              <w:numPr>
                <w:ilvl w:val="0"/>
                <w:numId w:val="26"/>
              </w:numPr>
              <w:jc w:val="both"/>
              <w:rPr>
                <w:rFonts w:ascii="Arial" w:hAnsi="Arial" w:cs="Arial"/>
              </w:rPr>
            </w:pPr>
            <w:r>
              <w:rPr>
                <w:rFonts w:ascii="Arial" w:hAnsi="Arial" w:cs="Arial"/>
              </w:rPr>
              <w:t>when multiplying terms the coefficients are multiplied and the exponents of the same variable are added</w:t>
            </w:r>
          </w:p>
          <w:p w:rsidR="00136039" w:rsidRDefault="00136039" w:rsidP="002F65FA">
            <w:pPr>
              <w:pStyle w:val="ListParagraph"/>
              <w:numPr>
                <w:ilvl w:val="0"/>
                <w:numId w:val="26"/>
              </w:numPr>
              <w:jc w:val="both"/>
              <w:rPr>
                <w:rFonts w:ascii="Arial" w:hAnsi="Arial" w:cs="Arial"/>
              </w:rPr>
            </w:pPr>
          </w:p>
          <w:p w:rsidR="002F65FA" w:rsidRPr="002F65FA" w:rsidRDefault="002F65FA" w:rsidP="002F65FA">
            <w:pPr>
              <w:pStyle w:val="ListParagraph"/>
              <w:ind w:left="1080"/>
              <w:jc w:val="both"/>
              <w:rPr>
                <w:rFonts w:ascii="Arial" w:hAnsi="Arial" w:cs="Arial"/>
              </w:rPr>
            </w:pPr>
          </w:p>
          <w:p w:rsidR="00B65D67" w:rsidRPr="00E10FCD" w:rsidRDefault="00B65D67" w:rsidP="00B65D67">
            <w:pPr>
              <w:pStyle w:val="ListParagraph"/>
              <w:numPr>
                <w:ilvl w:val="0"/>
                <w:numId w:val="25"/>
              </w:numPr>
              <w:jc w:val="both"/>
              <w:rPr>
                <w:rFonts w:ascii="Arial" w:hAnsi="Arial" w:cs="Arial"/>
              </w:rPr>
            </w:pPr>
            <w:r w:rsidRPr="00E10FCD">
              <w:rPr>
                <w:rFonts w:ascii="Arial" w:hAnsi="Arial" w:cs="Arial"/>
              </w:rPr>
              <w:t>The primary purpose of Homework is to give each learner an opportunity to demonstrate mastery of mathematics skills taught in class.</w:t>
            </w:r>
            <w:r w:rsidRPr="00E10FCD">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65D67" w:rsidRDefault="00B65D67" w:rsidP="00B65D67">
            <w:pPr>
              <w:spacing w:line="276" w:lineRule="auto"/>
              <w:ind w:left="720"/>
              <w:jc w:val="both"/>
              <w:rPr>
                <w:rFonts w:ascii="Arial" w:hAnsi="Arial" w:cs="Arial"/>
              </w:rPr>
            </w:pPr>
            <w:r w:rsidRPr="00E10FCD">
              <w:rPr>
                <w:rFonts w:ascii="Arial" w:hAnsi="Arial" w:cs="Arial"/>
                <w:color w:val="000000" w:themeColor="text1"/>
              </w:rPr>
              <w:t>Carefully</w:t>
            </w:r>
            <w:r w:rsidRPr="00E10FCD">
              <w:rPr>
                <w:rFonts w:ascii="Arial" w:hAnsi="Arial" w:cs="Arial"/>
              </w:rPr>
              <w:t xml:space="preserve"> select appropriate acti</w:t>
            </w:r>
            <w:r w:rsidR="003956D2">
              <w:rPr>
                <w:rFonts w:ascii="Arial" w:hAnsi="Arial" w:cs="Arial"/>
              </w:rPr>
              <w:t>vities from the Sasol-</w:t>
            </w:r>
            <w:proofErr w:type="spellStart"/>
            <w:r w:rsidR="003956D2">
              <w:rPr>
                <w:rFonts w:ascii="Arial" w:hAnsi="Arial" w:cs="Arial"/>
              </w:rPr>
              <w:t>Inzalo</w:t>
            </w:r>
            <w:proofErr w:type="spellEnd"/>
            <w:r w:rsidR="003956D2">
              <w:rPr>
                <w:rFonts w:ascii="Arial" w:hAnsi="Arial" w:cs="Arial"/>
              </w:rPr>
              <w:t xml:space="preserve"> </w:t>
            </w:r>
            <w:bookmarkStart w:id="0" w:name="_GoBack"/>
            <w:bookmarkEnd w:id="0"/>
            <w:r w:rsidRPr="00E10FCD">
              <w:rPr>
                <w:rFonts w:ascii="Arial" w:hAnsi="Arial" w:cs="Arial"/>
              </w:rPr>
              <w:t>books, workbooks and/or textbooks for learners’ homework. The selected activities should address different cognitive levels.</w:t>
            </w:r>
          </w:p>
          <w:p w:rsidR="00B65D67" w:rsidRPr="00BE36A8" w:rsidRDefault="00B65D67" w:rsidP="00BE36A8">
            <w:pPr>
              <w:spacing w:line="276" w:lineRule="auto"/>
              <w:jc w:val="both"/>
              <w:rPr>
                <w:rFonts w:ascii="Arial" w:hAnsi="Arial" w:cs="Arial"/>
                <w:b/>
                <w:sz w:val="14"/>
              </w:rPr>
            </w:pPr>
          </w:p>
          <w:p w:rsidR="00B65D67" w:rsidRDefault="00B65D67" w:rsidP="00B65D67">
            <w:pPr>
              <w:autoSpaceDE w:val="0"/>
              <w:autoSpaceDN w:val="0"/>
              <w:adjustRightInd w:val="0"/>
              <w:ind w:left="360"/>
              <w:rPr>
                <w:rFonts w:ascii="Arial" w:hAnsi="Arial" w:cs="Arial"/>
                <w:b/>
              </w:rPr>
            </w:pPr>
            <w:r w:rsidRPr="00E10FCD">
              <w:rPr>
                <w:rFonts w:ascii="Arial" w:hAnsi="Arial" w:cs="Arial"/>
                <w:b/>
              </w:rPr>
              <w:t>Recommended Home work</w:t>
            </w:r>
          </w:p>
          <w:p w:rsidR="00B65D67" w:rsidRDefault="00B65D67" w:rsidP="00BE36A8">
            <w:pPr>
              <w:spacing w:line="276" w:lineRule="auto"/>
              <w:jc w:val="both"/>
              <w:rPr>
                <w:rFonts w:ascii="Arial" w:hAnsi="Arial" w:cs="Arial"/>
                <w:b/>
              </w:rPr>
            </w:pPr>
          </w:p>
          <w:p w:rsidR="007D6AA2" w:rsidRDefault="007D6AA2" w:rsidP="007D6AA2">
            <w:pPr>
              <w:autoSpaceDE w:val="0"/>
              <w:autoSpaceDN w:val="0"/>
              <w:adjustRightInd w:val="0"/>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133, no. 7 m, no. 9 c, d</w:t>
            </w:r>
          </w:p>
          <w:p w:rsidR="007A75FE" w:rsidRDefault="007A75FE" w:rsidP="007D6AA2">
            <w:pPr>
              <w:autoSpaceDE w:val="0"/>
              <w:autoSpaceDN w:val="0"/>
              <w:adjustRightInd w:val="0"/>
              <w:ind w:left="360"/>
              <w:rPr>
                <w:rFonts w:ascii="Arial" w:hAnsi="Arial" w:cs="Arial"/>
              </w:rPr>
            </w:pPr>
          </w:p>
          <w:p w:rsidR="007A75FE" w:rsidRDefault="007A75FE" w:rsidP="007A75FE">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128, no. 3 d, e</w:t>
            </w:r>
          </w:p>
          <w:p w:rsidR="000477C5" w:rsidRDefault="000477C5" w:rsidP="00B7130C">
            <w:pPr>
              <w:autoSpaceDE w:val="0"/>
              <w:autoSpaceDN w:val="0"/>
              <w:adjustRightInd w:val="0"/>
              <w:rPr>
                <w:rFonts w:ascii="Arial" w:hAnsi="Arial" w:cs="Arial"/>
              </w:rPr>
            </w:pPr>
          </w:p>
          <w:p w:rsidR="000477C5" w:rsidRDefault="000477C5" w:rsidP="000477C5">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pg. 143, no. 2 d, f </w:t>
            </w:r>
          </w:p>
          <w:p w:rsidR="000477C5" w:rsidRDefault="000477C5" w:rsidP="000477C5">
            <w:pPr>
              <w:autoSpaceDE w:val="0"/>
              <w:autoSpaceDN w:val="0"/>
              <w:adjustRightInd w:val="0"/>
              <w:spacing w:line="276" w:lineRule="auto"/>
              <w:ind w:left="360"/>
              <w:jc w:val="both"/>
              <w:rPr>
                <w:rFonts w:ascii="Arial" w:hAnsi="Arial" w:cs="Arial"/>
              </w:rPr>
            </w:pPr>
          </w:p>
          <w:p w:rsidR="000477C5" w:rsidRDefault="000477C5" w:rsidP="000477C5">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pg. 134, no. 3 c, d, g and no. 4 e, f</w:t>
            </w:r>
          </w:p>
          <w:p w:rsidR="000477C5" w:rsidRDefault="000477C5" w:rsidP="000477C5">
            <w:pPr>
              <w:autoSpaceDE w:val="0"/>
              <w:autoSpaceDN w:val="0"/>
              <w:adjustRightInd w:val="0"/>
              <w:spacing w:line="276" w:lineRule="auto"/>
              <w:ind w:left="360"/>
              <w:jc w:val="both"/>
              <w:rPr>
                <w:rFonts w:ascii="Arial" w:hAnsi="Arial" w:cs="Arial"/>
              </w:rPr>
            </w:pPr>
          </w:p>
          <w:p w:rsidR="000477C5" w:rsidRDefault="000477C5" w:rsidP="007D6AA2">
            <w:pPr>
              <w:autoSpaceDE w:val="0"/>
              <w:autoSpaceDN w:val="0"/>
              <w:adjustRightInd w:val="0"/>
              <w:ind w:left="360"/>
              <w:rPr>
                <w:rFonts w:ascii="Arial" w:hAnsi="Arial" w:cs="Arial"/>
              </w:rPr>
            </w:pPr>
          </w:p>
          <w:p w:rsidR="00B65D67" w:rsidRDefault="00B65D67" w:rsidP="0074210E">
            <w:pPr>
              <w:autoSpaceDE w:val="0"/>
              <w:autoSpaceDN w:val="0"/>
              <w:adjustRightInd w:val="0"/>
              <w:rPr>
                <w:rFonts w:ascii="Arial" w:hAnsi="Arial" w:cs="Arial"/>
              </w:rPr>
            </w:pPr>
          </w:p>
          <w:p w:rsidR="00B65D67" w:rsidRPr="00464456" w:rsidRDefault="00B65D67" w:rsidP="00BE36A8">
            <w:pPr>
              <w:spacing w:line="276" w:lineRule="auto"/>
              <w:jc w:val="both"/>
              <w:rPr>
                <w:rFonts w:ascii="Arial" w:hAnsi="Arial" w:cs="Arial"/>
                <w:b/>
                <w:color w:val="E36C0A" w:themeColor="accent6" w:themeShade="BF"/>
              </w:rPr>
            </w:pPr>
          </w:p>
        </w:tc>
      </w:tr>
    </w:tbl>
    <w:p w:rsidR="00F0118B" w:rsidRPr="00CA6FAD" w:rsidRDefault="00F0118B" w:rsidP="00BE36A8">
      <w:pPr>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6F89" w:rsidRDefault="00006F89" w:rsidP="00CC4059">
      <w:pPr>
        <w:spacing w:after="0" w:line="240" w:lineRule="auto"/>
      </w:pPr>
      <w:r>
        <w:separator/>
      </w:r>
    </w:p>
  </w:endnote>
  <w:endnote w:type="continuationSeparator" w:id="0">
    <w:p w:rsidR="00006F89" w:rsidRDefault="00006F89"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846EEE" w:rsidRDefault="00006F89">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5.25pt;margin-top:-2.95pt;width:315pt;height:37.8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16B38" w:rsidRDefault="00116B38" w:rsidP="00116B3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16B38" w:rsidRDefault="00116B38" w:rsidP="00116B38">
                        <w:pPr>
                          <w:spacing w:after="0" w:line="240" w:lineRule="auto"/>
                          <w:jc w:val="center"/>
                          <w:rPr>
                            <w:rFonts w:ascii="Arial Narrow" w:hAnsi="Arial Narrow" w:cs="Arial"/>
                            <w:b/>
                            <w:bCs/>
                            <w:color w:val="E36C0A" w:themeColor="accent6" w:themeShade="BF"/>
                            <w:sz w:val="16"/>
                            <w:szCs w:val="16"/>
                          </w:rPr>
                        </w:pPr>
                        <w:r w:rsidRPr="00116B38">
                          <w:rPr>
                            <w:rFonts w:ascii="Arial Narrow" w:hAnsi="Arial Narrow" w:cs="Arial"/>
                            <w:b/>
                            <w:color w:val="E36C0A" w:themeColor="accent6" w:themeShade="BF"/>
                            <w:sz w:val="16"/>
                            <w:szCs w:val="16"/>
                          </w:rPr>
                          <w:t>ALGEBRAIC EXPRESSION:</w:t>
                        </w:r>
                        <w:r w:rsidRPr="00116B38">
                          <w:rPr>
                            <w:rFonts w:ascii="Arial Narrow" w:hAnsi="Arial Narrow" w:cs="Arial"/>
                            <w:b/>
                            <w:bCs/>
                            <w:sz w:val="16"/>
                            <w:szCs w:val="16"/>
                          </w:rPr>
                          <w:t xml:space="preserve"> </w:t>
                        </w:r>
                        <w:r w:rsidR="003956D2">
                          <w:rPr>
                            <w:rFonts w:ascii="Arial Narrow" w:hAnsi="Arial Narrow" w:cs="Arial"/>
                            <w:b/>
                            <w:bCs/>
                            <w:sz w:val="16"/>
                            <w:szCs w:val="16"/>
                          </w:rPr>
                          <w:t>E</w:t>
                        </w:r>
                        <w:r w:rsidR="003956D2" w:rsidRPr="00116B38">
                          <w:rPr>
                            <w:rFonts w:ascii="Arial Narrow" w:hAnsi="Arial Narrow" w:cs="Arial"/>
                            <w:bCs/>
                            <w:color w:val="E36C0A" w:themeColor="accent6" w:themeShade="BF"/>
                            <w:sz w:val="16"/>
                            <w:szCs w:val="16"/>
                          </w:rPr>
                          <w:t>xpand and simplify algebraic</w:t>
                        </w:r>
                        <w:r w:rsidRPr="00116B38">
                          <w:rPr>
                            <w:rFonts w:ascii="Arial Narrow" w:hAnsi="Arial Narrow" w:cs="Arial"/>
                            <w:b/>
                            <w:bCs/>
                            <w:color w:val="E36C0A" w:themeColor="accent6" w:themeShade="BF"/>
                            <w:sz w:val="16"/>
                            <w:szCs w:val="16"/>
                          </w:rPr>
                          <w:t xml:space="preserve"> </w:t>
                        </w:r>
                        <w:r w:rsidR="003956D2" w:rsidRPr="00116B38">
                          <w:rPr>
                            <w:rFonts w:ascii="Arial Narrow" w:hAnsi="Arial Narrow" w:cs="Arial"/>
                            <w:bCs/>
                            <w:color w:val="E36C0A" w:themeColor="accent6" w:themeShade="BF"/>
                            <w:sz w:val="16"/>
                            <w:szCs w:val="16"/>
                          </w:rPr>
                          <w:t>expressions</w:t>
                        </w:r>
                        <w:r w:rsidRPr="00116B38">
                          <w:rPr>
                            <w:rFonts w:ascii="Arial Narrow" w:hAnsi="Arial Narrow" w:cs="Arial"/>
                            <w:b/>
                            <w:bCs/>
                            <w:color w:val="E36C0A" w:themeColor="accent6" w:themeShade="BF"/>
                            <w:sz w:val="16"/>
                            <w:szCs w:val="16"/>
                          </w:rPr>
                          <w:t xml:space="preserve"> (Lesson 3)</w:t>
                        </w:r>
                      </w:p>
                      <w:p w:rsidR="00116B38" w:rsidRPr="00116B38" w:rsidRDefault="00116B38" w:rsidP="00116B3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p w:rsidR="00846EEE" w:rsidRPr="00CC4059" w:rsidRDefault="00846EEE">
                        <w:pPr>
                          <w:rPr>
                            <w:rFonts w:ascii="Arial Narrow" w:hAnsi="Arial Narrow"/>
                            <w:b/>
                            <w:sz w:val="16"/>
                          </w:rPr>
                        </w:pPr>
                      </w:p>
                    </w:txbxContent>
                  </v:textbox>
                </v:shape>
              </w:pict>
            </w:r>
            <w:r w:rsidR="00846EEE"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964BFE5" wp14:editId="092299B9">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46EEE" w:rsidRPr="00CC4059">
              <w:rPr>
                <w:rFonts w:ascii="Arial Narrow" w:hAnsi="Arial Narrow"/>
                <w:b/>
                <w:sz w:val="16"/>
                <w:szCs w:val="16"/>
              </w:rPr>
              <w:t xml:space="preserve">Page </w:t>
            </w:r>
            <w:r w:rsidR="00555BD8" w:rsidRPr="00CC4059">
              <w:rPr>
                <w:rFonts w:ascii="Arial Narrow" w:hAnsi="Arial Narrow"/>
                <w:b/>
                <w:bCs/>
                <w:sz w:val="16"/>
                <w:szCs w:val="16"/>
              </w:rPr>
              <w:fldChar w:fldCharType="begin"/>
            </w:r>
            <w:r w:rsidR="00846EEE" w:rsidRPr="00CC4059">
              <w:rPr>
                <w:rFonts w:ascii="Arial Narrow" w:hAnsi="Arial Narrow"/>
                <w:b/>
                <w:bCs/>
                <w:sz w:val="16"/>
                <w:szCs w:val="16"/>
              </w:rPr>
              <w:instrText xml:space="preserve"> PAGE </w:instrText>
            </w:r>
            <w:r w:rsidR="00555BD8" w:rsidRPr="00CC4059">
              <w:rPr>
                <w:rFonts w:ascii="Arial Narrow" w:hAnsi="Arial Narrow"/>
                <w:b/>
                <w:bCs/>
                <w:sz w:val="16"/>
                <w:szCs w:val="16"/>
              </w:rPr>
              <w:fldChar w:fldCharType="separate"/>
            </w:r>
            <w:r w:rsidR="003956D2">
              <w:rPr>
                <w:rFonts w:ascii="Arial Narrow" w:hAnsi="Arial Narrow"/>
                <w:b/>
                <w:bCs/>
                <w:noProof/>
                <w:sz w:val="16"/>
                <w:szCs w:val="16"/>
              </w:rPr>
              <w:t>4</w:t>
            </w:r>
            <w:r w:rsidR="00555BD8" w:rsidRPr="00CC4059">
              <w:rPr>
                <w:rFonts w:ascii="Arial Narrow" w:hAnsi="Arial Narrow"/>
                <w:b/>
                <w:bCs/>
                <w:sz w:val="16"/>
                <w:szCs w:val="16"/>
              </w:rPr>
              <w:fldChar w:fldCharType="end"/>
            </w:r>
            <w:r w:rsidR="00846EEE" w:rsidRPr="00CC4059">
              <w:rPr>
                <w:rFonts w:ascii="Arial Narrow" w:hAnsi="Arial Narrow"/>
                <w:b/>
                <w:sz w:val="16"/>
                <w:szCs w:val="16"/>
              </w:rPr>
              <w:t xml:space="preserve"> of </w:t>
            </w:r>
            <w:r w:rsidR="00555BD8" w:rsidRPr="00CC4059">
              <w:rPr>
                <w:rFonts w:ascii="Arial Narrow" w:hAnsi="Arial Narrow"/>
                <w:b/>
                <w:bCs/>
                <w:sz w:val="16"/>
                <w:szCs w:val="16"/>
              </w:rPr>
              <w:fldChar w:fldCharType="begin"/>
            </w:r>
            <w:r w:rsidR="00846EEE" w:rsidRPr="00CC4059">
              <w:rPr>
                <w:rFonts w:ascii="Arial Narrow" w:hAnsi="Arial Narrow"/>
                <w:b/>
                <w:bCs/>
                <w:sz w:val="16"/>
                <w:szCs w:val="16"/>
              </w:rPr>
              <w:instrText xml:space="preserve"> NUMPAGES  </w:instrText>
            </w:r>
            <w:r w:rsidR="00555BD8" w:rsidRPr="00CC4059">
              <w:rPr>
                <w:rFonts w:ascii="Arial Narrow" w:hAnsi="Arial Narrow"/>
                <w:b/>
                <w:bCs/>
                <w:sz w:val="16"/>
                <w:szCs w:val="16"/>
              </w:rPr>
              <w:fldChar w:fldCharType="separate"/>
            </w:r>
            <w:r w:rsidR="003956D2">
              <w:rPr>
                <w:rFonts w:ascii="Arial Narrow" w:hAnsi="Arial Narrow"/>
                <w:b/>
                <w:bCs/>
                <w:noProof/>
                <w:sz w:val="16"/>
                <w:szCs w:val="16"/>
              </w:rPr>
              <w:t>4</w:t>
            </w:r>
            <w:r w:rsidR="00555BD8" w:rsidRPr="00CC4059">
              <w:rPr>
                <w:rFonts w:ascii="Arial Narrow" w:hAnsi="Arial Narrow"/>
                <w:b/>
                <w:bCs/>
                <w:sz w:val="16"/>
                <w:szCs w:val="16"/>
              </w:rPr>
              <w:fldChar w:fldCharType="end"/>
            </w:r>
          </w:p>
        </w:sdtContent>
      </w:sdt>
    </w:sdtContent>
  </w:sdt>
  <w:p w:rsidR="00846EEE" w:rsidRDefault="00846EE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006F89">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4.5pt;margin-top:-15.3pt;width:306.75pt;height:41.2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846EEE" w:rsidRDefault="00846EEE" w:rsidP="00116B3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16B38" w:rsidRDefault="00116B38" w:rsidP="00116B38">
                <w:pPr>
                  <w:spacing w:after="0" w:line="240" w:lineRule="auto"/>
                  <w:jc w:val="center"/>
                  <w:rPr>
                    <w:rFonts w:ascii="Arial Narrow" w:hAnsi="Arial Narrow" w:cs="Arial"/>
                    <w:b/>
                    <w:bCs/>
                    <w:color w:val="E36C0A" w:themeColor="accent6" w:themeShade="BF"/>
                    <w:sz w:val="16"/>
                    <w:szCs w:val="16"/>
                  </w:rPr>
                </w:pPr>
                <w:r w:rsidRPr="00116B38">
                  <w:rPr>
                    <w:rFonts w:ascii="Arial Narrow" w:hAnsi="Arial Narrow" w:cs="Arial"/>
                    <w:b/>
                    <w:color w:val="E36C0A" w:themeColor="accent6" w:themeShade="BF"/>
                    <w:sz w:val="16"/>
                    <w:szCs w:val="16"/>
                  </w:rPr>
                  <w:t>ALGEBRAIC EXPRESSION:</w:t>
                </w:r>
                <w:r w:rsidRPr="00116B38">
                  <w:rPr>
                    <w:rFonts w:ascii="Arial Narrow" w:hAnsi="Arial Narrow" w:cs="Arial"/>
                    <w:b/>
                    <w:bCs/>
                    <w:sz w:val="16"/>
                    <w:szCs w:val="16"/>
                  </w:rPr>
                  <w:t xml:space="preserve"> </w:t>
                </w:r>
                <w:r w:rsidR="003956D2">
                  <w:rPr>
                    <w:rFonts w:ascii="Arial Narrow" w:hAnsi="Arial Narrow" w:cs="Arial"/>
                    <w:bCs/>
                    <w:color w:val="E36C0A" w:themeColor="accent6" w:themeShade="BF"/>
                    <w:sz w:val="16"/>
                    <w:szCs w:val="16"/>
                  </w:rPr>
                  <w:t>E</w:t>
                </w:r>
                <w:r w:rsidR="003956D2" w:rsidRPr="00116B38">
                  <w:rPr>
                    <w:rFonts w:ascii="Arial Narrow" w:hAnsi="Arial Narrow" w:cs="Arial"/>
                    <w:bCs/>
                    <w:color w:val="E36C0A" w:themeColor="accent6" w:themeShade="BF"/>
                    <w:sz w:val="16"/>
                    <w:szCs w:val="16"/>
                  </w:rPr>
                  <w:t>xpand and simplify algebraic</w:t>
                </w:r>
                <w:r w:rsidRPr="00116B38">
                  <w:rPr>
                    <w:rFonts w:ascii="Arial Narrow" w:hAnsi="Arial Narrow" w:cs="Arial"/>
                    <w:b/>
                    <w:bCs/>
                    <w:color w:val="E36C0A" w:themeColor="accent6" w:themeShade="BF"/>
                    <w:sz w:val="16"/>
                    <w:szCs w:val="16"/>
                  </w:rPr>
                  <w:t xml:space="preserve"> </w:t>
                </w:r>
                <w:r w:rsidR="003956D2" w:rsidRPr="00116B38">
                  <w:rPr>
                    <w:rFonts w:ascii="Arial Narrow" w:hAnsi="Arial Narrow" w:cs="Arial"/>
                    <w:bCs/>
                    <w:color w:val="E36C0A" w:themeColor="accent6" w:themeShade="BF"/>
                    <w:sz w:val="16"/>
                    <w:szCs w:val="16"/>
                  </w:rPr>
                  <w:t>expressions</w:t>
                </w:r>
                <w:r w:rsidRPr="00116B38">
                  <w:rPr>
                    <w:rFonts w:ascii="Arial Narrow" w:hAnsi="Arial Narrow" w:cs="Arial"/>
                    <w:b/>
                    <w:bCs/>
                    <w:color w:val="E36C0A" w:themeColor="accent6" w:themeShade="BF"/>
                    <w:sz w:val="16"/>
                    <w:szCs w:val="16"/>
                  </w:rPr>
                  <w:t xml:space="preserve"> (Lesson 3)</w:t>
                </w:r>
              </w:p>
              <w:p w:rsidR="00116B38" w:rsidRPr="00116B38" w:rsidRDefault="00116B38" w:rsidP="00116B3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6F89" w:rsidRDefault="00006F89" w:rsidP="00CC4059">
      <w:pPr>
        <w:spacing w:after="0" w:line="240" w:lineRule="auto"/>
      </w:pPr>
      <w:r>
        <w:separator/>
      </w:r>
    </w:p>
  </w:footnote>
  <w:footnote w:type="continuationSeparator" w:id="0">
    <w:p w:rsidR="00006F89" w:rsidRDefault="00006F89"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006F89">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846EE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06F89">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BA02F13"/>
    <w:multiLevelType w:val="hybridMultilevel"/>
    <w:tmpl w:val="3D1E32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5D76CC"/>
    <w:multiLevelType w:val="hybridMultilevel"/>
    <w:tmpl w:val="7564DE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3C5B46"/>
    <w:multiLevelType w:val="hybridMultilevel"/>
    <w:tmpl w:val="C9D0D1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92680B"/>
    <w:multiLevelType w:val="hybridMultilevel"/>
    <w:tmpl w:val="545A55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1371EB1"/>
    <w:multiLevelType w:val="hybridMultilevel"/>
    <w:tmpl w:val="1FFED34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11813D64"/>
    <w:multiLevelType w:val="hybridMultilevel"/>
    <w:tmpl w:val="C50CFE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48E4CFE"/>
    <w:multiLevelType w:val="hybridMultilevel"/>
    <w:tmpl w:val="F3549DB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8C33124"/>
    <w:multiLevelType w:val="hybridMultilevel"/>
    <w:tmpl w:val="BFCC8CA2"/>
    <w:lvl w:ilvl="0" w:tplc="8E94595E">
      <w:start w:val="1"/>
      <w:numFmt w:val="lowerLetter"/>
      <w:lvlText w:val="%1)"/>
      <w:lvlJc w:val="left"/>
      <w:pPr>
        <w:ind w:left="720" w:hanging="360"/>
      </w:pPr>
      <w:rPr>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7D7B83"/>
    <w:multiLevelType w:val="hybridMultilevel"/>
    <w:tmpl w:val="68586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35F1A26"/>
    <w:multiLevelType w:val="hybridMultilevel"/>
    <w:tmpl w:val="DB0033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8AF7769"/>
    <w:multiLevelType w:val="hybridMultilevel"/>
    <w:tmpl w:val="D6DEA610"/>
    <w:lvl w:ilvl="0" w:tplc="615EE352">
      <w:start w:val="1"/>
      <w:numFmt w:val="lowerLetter"/>
      <w:lvlText w:val="%1)"/>
      <w:lvlJc w:val="left"/>
      <w:pPr>
        <w:ind w:left="720" w:hanging="360"/>
      </w:pPr>
      <w:rPr>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A8D6997"/>
    <w:multiLevelType w:val="hybridMultilevel"/>
    <w:tmpl w:val="4838153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A15463D"/>
    <w:multiLevelType w:val="hybridMultilevel"/>
    <w:tmpl w:val="5C6E6050"/>
    <w:lvl w:ilvl="0" w:tplc="9404D610">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555AE7"/>
    <w:multiLevelType w:val="hybridMultilevel"/>
    <w:tmpl w:val="36E0ADA6"/>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59431DC2"/>
    <w:multiLevelType w:val="hybridMultilevel"/>
    <w:tmpl w:val="C3985152"/>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23">
    <w:nsid w:val="5A390754"/>
    <w:multiLevelType w:val="hybridMultilevel"/>
    <w:tmpl w:val="A5E0F6A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5E2860A2"/>
    <w:multiLevelType w:val="hybridMultilevel"/>
    <w:tmpl w:val="F6502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E9C609E"/>
    <w:multiLevelType w:val="hybridMultilevel"/>
    <w:tmpl w:val="E52A0AD8"/>
    <w:lvl w:ilvl="0" w:tplc="4072E32C">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EA11B06"/>
    <w:multiLevelType w:val="hybridMultilevel"/>
    <w:tmpl w:val="D292E68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36A23A3"/>
    <w:multiLevelType w:val="hybridMultilevel"/>
    <w:tmpl w:val="B0BC8C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6F93C4D"/>
    <w:multiLevelType w:val="hybridMultilevel"/>
    <w:tmpl w:val="1AAA4B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nsid w:val="6BB25456"/>
    <w:multiLevelType w:val="hybridMultilevel"/>
    <w:tmpl w:val="9754FE6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3"/>
  </w:num>
  <w:num w:numId="2">
    <w:abstractNumId w:val="0"/>
  </w:num>
  <w:num w:numId="3">
    <w:abstractNumId w:val="15"/>
  </w:num>
  <w:num w:numId="4">
    <w:abstractNumId w:val="28"/>
  </w:num>
  <w:num w:numId="5">
    <w:abstractNumId w:val="20"/>
  </w:num>
  <w:num w:numId="6">
    <w:abstractNumId w:val="21"/>
  </w:num>
  <w:num w:numId="7">
    <w:abstractNumId w:val="19"/>
  </w:num>
  <w:num w:numId="8">
    <w:abstractNumId w:val="13"/>
  </w:num>
  <w:num w:numId="9">
    <w:abstractNumId w:val="34"/>
  </w:num>
  <w:num w:numId="10">
    <w:abstractNumId w:val="14"/>
  </w:num>
  <w:num w:numId="11">
    <w:abstractNumId w:val="11"/>
  </w:num>
  <w:num w:numId="12">
    <w:abstractNumId w:val="17"/>
  </w:num>
  <w:num w:numId="13">
    <w:abstractNumId w:val="24"/>
  </w:num>
  <w:num w:numId="14">
    <w:abstractNumId w:val="22"/>
  </w:num>
  <w:num w:numId="15">
    <w:abstractNumId w:val="30"/>
  </w:num>
  <w:num w:numId="16">
    <w:abstractNumId w:val="5"/>
  </w:num>
  <w:num w:numId="17">
    <w:abstractNumId w:val="31"/>
  </w:num>
  <w:num w:numId="18">
    <w:abstractNumId w:val="18"/>
  </w:num>
  <w:num w:numId="19">
    <w:abstractNumId w:val="32"/>
  </w:num>
  <w:num w:numId="20">
    <w:abstractNumId w:val="16"/>
  </w:num>
  <w:num w:numId="21">
    <w:abstractNumId w:val="25"/>
  </w:num>
  <w:num w:numId="22">
    <w:abstractNumId w:val="26"/>
  </w:num>
  <w:num w:numId="23">
    <w:abstractNumId w:val="29"/>
  </w:num>
  <w:num w:numId="24">
    <w:abstractNumId w:val="7"/>
  </w:num>
  <w:num w:numId="25">
    <w:abstractNumId w:val="23"/>
  </w:num>
  <w:num w:numId="26">
    <w:abstractNumId w:val="6"/>
  </w:num>
  <w:num w:numId="27">
    <w:abstractNumId w:val="10"/>
  </w:num>
  <w:num w:numId="28">
    <w:abstractNumId w:val="9"/>
  </w:num>
  <w:num w:numId="29">
    <w:abstractNumId w:val="2"/>
  </w:num>
  <w:num w:numId="30">
    <w:abstractNumId w:val="1"/>
  </w:num>
  <w:num w:numId="31">
    <w:abstractNumId w:val="8"/>
  </w:num>
  <w:num w:numId="32">
    <w:abstractNumId w:val="27"/>
  </w:num>
  <w:num w:numId="33">
    <w:abstractNumId w:val="3"/>
  </w:num>
  <w:num w:numId="34">
    <w:abstractNumId w:val="4"/>
  </w:num>
  <w:num w:numId="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6F89"/>
    <w:rsid w:val="00010E02"/>
    <w:rsid w:val="00011724"/>
    <w:rsid w:val="00020C7A"/>
    <w:rsid w:val="00023D18"/>
    <w:rsid w:val="00025E20"/>
    <w:rsid w:val="00034F3E"/>
    <w:rsid w:val="00035B76"/>
    <w:rsid w:val="00037284"/>
    <w:rsid w:val="000407CC"/>
    <w:rsid w:val="00041042"/>
    <w:rsid w:val="000417B4"/>
    <w:rsid w:val="000463A2"/>
    <w:rsid w:val="000473B0"/>
    <w:rsid w:val="000477C5"/>
    <w:rsid w:val="00051C1F"/>
    <w:rsid w:val="0005251F"/>
    <w:rsid w:val="00056D65"/>
    <w:rsid w:val="00057CE8"/>
    <w:rsid w:val="00061E7B"/>
    <w:rsid w:val="00062549"/>
    <w:rsid w:val="00071A63"/>
    <w:rsid w:val="00071C88"/>
    <w:rsid w:val="00082811"/>
    <w:rsid w:val="00093796"/>
    <w:rsid w:val="0009606C"/>
    <w:rsid w:val="0009688C"/>
    <w:rsid w:val="000A0190"/>
    <w:rsid w:val="000A0198"/>
    <w:rsid w:val="000A40D7"/>
    <w:rsid w:val="000A7139"/>
    <w:rsid w:val="000A7430"/>
    <w:rsid w:val="000A78F6"/>
    <w:rsid w:val="000A7D62"/>
    <w:rsid w:val="000B1A97"/>
    <w:rsid w:val="000B4492"/>
    <w:rsid w:val="000B45A1"/>
    <w:rsid w:val="000B5B77"/>
    <w:rsid w:val="000C1904"/>
    <w:rsid w:val="000C1BD2"/>
    <w:rsid w:val="000C1EAC"/>
    <w:rsid w:val="000C5581"/>
    <w:rsid w:val="000C5761"/>
    <w:rsid w:val="000C57DA"/>
    <w:rsid w:val="000C59BA"/>
    <w:rsid w:val="000D0283"/>
    <w:rsid w:val="000D292B"/>
    <w:rsid w:val="000D2DFA"/>
    <w:rsid w:val="000D2E21"/>
    <w:rsid w:val="000D636D"/>
    <w:rsid w:val="000D66E0"/>
    <w:rsid w:val="000E43E5"/>
    <w:rsid w:val="000E51DA"/>
    <w:rsid w:val="000E7350"/>
    <w:rsid w:val="000F4959"/>
    <w:rsid w:val="0010623D"/>
    <w:rsid w:val="00106373"/>
    <w:rsid w:val="00106FBA"/>
    <w:rsid w:val="001075B0"/>
    <w:rsid w:val="00116B38"/>
    <w:rsid w:val="00120562"/>
    <w:rsid w:val="001279FE"/>
    <w:rsid w:val="00131ECE"/>
    <w:rsid w:val="00134626"/>
    <w:rsid w:val="00134E9B"/>
    <w:rsid w:val="00136039"/>
    <w:rsid w:val="00137278"/>
    <w:rsid w:val="0014138B"/>
    <w:rsid w:val="001418FA"/>
    <w:rsid w:val="001419E5"/>
    <w:rsid w:val="00142454"/>
    <w:rsid w:val="00143FC6"/>
    <w:rsid w:val="00145BC6"/>
    <w:rsid w:val="00150637"/>
    <w:rsid w:val="0015280E"/>
    <w:rsid w:val="00152923"/>
    <w:rsid w:val="00152AFA"/>
    <w:rsid w:val="00161848"/>
    <w:rsid w:val="00162919"/>
    <w:rsid w:val="001639AC"/>
    <w:rsid w:val="001761C3"/>
    <w:rsid w:val="00176B7A"/>
    <w:rsid w:val="00185EB2"/>
    <w:rsid w:val="001915D7"/>
    <w:rsid w:val="00191A3B"/>
    <w:rsid w:val="00192DE4"/>
    <w:rsid w:val="001936CE"/>
    <w:rsid w:val="00193D07"/>
    <w:rsid w:val="00195675"/>
    <w:rsid w:val="001968CE"/>
    <w:rsid w:val="00197003"/>
    <w:rsid w:val="001A028D"/>
    <w:rsid w:val="001A203F"/>
    <w:rsid w:val="001B56B1"/>
    <w:rsid w:val="001B6C51"/>
    <w:rsid w:val="001C0A3D"/>
    <w:rsid w:val="001C1040"/>
    <w:rsid w:val="001C245C"/>
    <w:rsid w:val="001C2F18"/>
    <w:rsid w:val="001C48C8"/>
    <w:rsid w:val="001C641A"/>
    <w:rsid w:val="001C7060"/>
    <w:rsid w:val="001D49F3"/>
    <w:rsid w:val="001D7790"/>
    <w:rsid w:val="001E1D6C"/>
    <w:rsid w:val="001E2EF8"/>
    <w:rsid w:val="001E3439"/>
    <w:rsid w:val="001F2D46"/>
    <w:rsid w:val="001F3412"/>
    <w:rsid w:val="001F37E8"/>
    <w:rsid w:val="001F5A21"/>
    <w:rsid w:val="001F701D"/>
    <w:rsid w:val="002102C3"/>
    <w:rsid w:val="00217217"/>
    <w:rsid w:val="00221813"/>
    <w:rsid w:val="00225B21"/>
    <w:rsid w:val="002324CE"/>
    <w:rsid w:val="00232C0D"/>
    <w:rsid w:val="002413CB"/>
    <w:rsid w:val="0025150B"/>
    <w:rsid w:val="00260694"/>
    <w:rsid w:val="002675A4"/>
    <w:rsid w:val="00272F9D"/>
    <w:rsid w:val="002758B9"/>
    <w:rsid w:val="0027642C"/>
    <w:rsid w:val="00281EC9"/>
    <w:rsid w:val="0028656F"/>
    <w:rsid w:val="002901C9"/>
    <w:rsid w:val="0029027D"/>
    <w:rsid w:val="00291A3D"/>
    <w:rsid w:val="00296A81"/>
    <w:rsid w:val="002A3DE3"/>
    <w:rsid w:val="002A763B"/>
    <w:rsid w:val="002A7E83"/>
    <w:rsid w:val="002B2692"/>
    <w:rsid w:val="002B4FB7"/>
    <w:rsid w:val="002B59E7"/>
    <w:rsid w:val="002C0D0B"/>
    <w:rsid w:val="002C3C90"/>
    <w:rsid w:val="002C410E"/>
    <w:rsid w:val="002C7B56"/>
    <w:rsid w:val="002E39EB"/>
    <w:rsid w:val="002E490F"/>
    <w:rsid w:val="002F1398"/>
    <w:rsid w:val="002F4F23"/>
    <w:rsid w:val="002F65FA"/>
    <w:rsid w:val="002F73B9"/>
    <w:rsid w:val="00302E8C"/>
    <w:rsid w:val="00303CF2"/>
    <w:rsid w:val="00304574"/>
    <w:rsid w:val="00307C56"/>
    <w:rsid w:val="00312462"/>
    <w:rsid w:val="0031687D"/>
    <w:rsid w:val="00316FF7"/>
    <w:rsid w:val="00327188"/>
    <w:rsid w:val="00331D6A"/>
    <w:rsid w:val="003327A5"/>
    <w:rsid w:val="00332EFA"/>
    <w:rsid w:val="00332F79"/>
    <w:rsid w:val="00333491"/>
    <w:rsid w:val="00336D30"/>
    <w:rsid w:val="003401D2"/>
    <w:rsid w:val="00341038"/>
    <w:rsid w:val="00350FB5"/>
    <w:rsid w:val="00353CF8"/>
    <w:rsid w:val="0035525D"/>
    <w:rsid w:val="00355573"/>
    <w:rsid w:val="00355654"/>
    <w:rsid w:val="0035579B"/>
    <w:rsid w:val="00356B70"/>
    <w:rsid w:val="003576FA"/>
    <w:rsid w:val="00357C77"/>
    <w:rsid w:val="003629E5"/>
    <w:rsid w:val="00365D1A"/>
    <w:rsid w:val="00365EAE"/>
    <w:rsid w:val="00374A81"/>
    <w:rsid w:val="00374B49"/>
    <w:rsid w:val="00381AFB"/>
    <w:rsid w:val="00384854"/>
    <w:rsid w:val="003869DC"/>
    <w:rsid w:val="00391B48"/>
    <w:rsid w:val="0039348C"/>
    <w:rsid w:val="003956D2"/>
    <w:rsid w:val="003A2B80"/>
    <w:rsid w:val="003A4441"/>
    <w:rsid w:val="003A7041"/>
    <w:rsid w:val="003B1DBC"/>
    <w:rsid w:val="003B360B"/>
    <w:rsid w:val="003B371B"/>
    <w:rsid w:val="003B4133"/>
    <w:rsid w:val="003B79A9"/>
    <w:rsid w:val="003C32B3"/>
    <w:rsid w:val="003D2CBF"/>
    <w:rsid w:val="003D3E63"/>
    <w:rsid w:val="003D482C"/>
    <w:rsid w:val="003E1B60"/>
    <w:rsid w:val="003E29FD"/>
    <w:rsid w:val="003E7BA9"/>
    <w:rsid w:val="003F2A9D"/>
    <w:rsid w:val="003F6327"/>
    <w:rsid w:val="003F7B6E"/>
    <w:rsid w:val="00405A27"/>
    <w:rsid w:val="00405B2B"/>
    <w:rsid w:val="0041278B"/>
    <w:rsid w:val="00421104"/>
    <w:rsid w:val="0042432A"/>
    <w:rsid w:val="00427004"/>
    <w:rsid w:val="00430A07"/>
    <w:rsid w:val="00431D1F"/>
    <w:rsid w:val="00432188"/>
    <w:rsid w:val="00432E81"/>
    <w:rsid w:val="00434A54"/>
    <w:rsid w:val="00443C7A"/>
    <w:rsid w:val="004448F9"/>
    <w:rsid w:val="00457D99"/>
    <w:rsid w:val="00461CFE"/>
    <w:rsid w:val="00464456"/>
    <w:rsid w:val="00472D91"/>
    <w:rsid w:val="00475872"/>
    <w:rsid w:val="0047620E"/>
    <w:rsid w:val="004774EE"/>
    <w:rsid w:val="00492603"/>
    <w:rsid w:val="004957B6"/>
    <w:rsid w:val="004A115F"/>
    <w:rsid w:val="004A2B74"/>
    <w:rsid w:val="004A4AEE"/>
    <w:rsid w:val="004A4B59"/>
    <w:rsid w:val="004A7B68"/>
    <w:rsid w:val="004B1958"/>
    <w:rsid w:val="004B22D9"/>
    <w:rsid w:val="004B7311"/>
    <w:rsid w:val="004C1F80"/>
    <w:rsid w:val="004C71D1"/>
    <w:rsid w:val="004D1C6E"/>
    <w:rsid w:val="004D2424"/>
    <w:rsid w:val="004D2859"/>
    <w:rsid w:val="004D4ECD"/>
    <w:rsid w:val="004E185B"/>
    <w:rsid w:val="004E4FC4"/>
    <w:rsid w:val="004E5D19"/>
    <w:rsid w:val="004E6DD4"/>
    <w:rsid w:val="004F7520"/>
    <w:rsid w:val="004F79DE"/>
    <w:rsid w:val="00501A7C"/>
    <w:rsid w:val="00504479"/>
    <w:rsid w:val="00504901"/>
    <w:rsid w:val="005136B1"/>
    <w:rsid w:val="00520CDC"/>
    <w:rsid w:val="00520E16"/>
    <w:rsid w:val="0052111D"/>
    <w:rsid w:val="00522036"/>
    <w:rsid w:val="00523A59"/>
    <w:rsid w:val="0053345C"/>
    <w:rsid w:val="00534CDD"/>
    <w:rsid w:val="00541D73"/>
    <w:rsid w:val="00545169"/>
    <w:rsid w:val="00547CDD"/>
    <w:rsid w:val="0055131D"/>
    <w:rsid w:val="00551A01"/>
    <w:rsid w:val="00553980"/>
    <w:rsid w:val="00555BD8"/>
    <w:rsid w:val="005566BC"/>
    <w:rsid w:val="005569FD"/>
    <w:rsid w:val="00563873"/>
    <w:rsid w:val="005670E7"/>
    <w:rsid w:val="0056745D"/>
    <w:rsid w:val="00567E71"/>
    <w:rsid w:val="005815E2"/>
    <w:rsid w:val="00581C3C"/>
    <w:rsid w:val="0058510C"/>
    <w:rsid w:val="0058621E"/>
    <w:rsid w:val="005909DC"/>
    <w:rsid w:val="0059187D"/>
    <w:rsid w:val="005975F4"/>
    <w:rsid w:val="005A128B"/>
    <w:rsid w:val="005A281C"/>
    <w:rsid w:val="005A7612"/>
    <w:rsid w:val="005C3651"/>
    <w:rsid w:val="005E067B"/>
    <w:rsid w:val="005E311F"/>
    <w:rsid w:val="005F4BA6"/>
    <w:rsid w:val="005F590F"/>
    <w:rsid w:val="00603ED4"/>
    <w:rsid w:val="0062123A"/>
    <w:rsid w:val="00624B4F"/>
    <w:rsid w:val="00626642"/>
    <w:rsid w:val="00627A33"/>
    <w:rsid w:val="00627D20"/>
    <w:rsid w:val="00632353"/>
    <w:rsid w:val="00633188"/>
    <w:rsid w:val="00640384"/>
    <w:rsid w:val="00641B99"/>
    <w:rsid w:val="00642608"/>
    <w:rsid w:val="00646CF5"/>
    <w:rsid w:val="00651824"/>
    <w:rsid w:val="00652011"/>
    <w:rsid w:val="0065379E"/>
    <w:rsid w:val="00653D81"/>
    <w:rsid w:val="00654C60"/>
    <w:rsid w:val="006573CF"/>
    <w:rsid w:val="00660A41"/>
    <w:rsid w:val="00665798"/>
    <w:rsid w:val="0066770A"/>
    <w:rsid w:val="0067061E"/>
    <w:rsid w:val="00670C9A"/>
    <w:rsid w:val="00671F0E"/>
    <w:rsid w:val="006731DC"/>
    <w:rsid w:val="006735C5"/>
    <w:rsid w:val="00675FE5"/>
    <w:rsid w:val="00676089"/>
    <w:rsid w:val="00677045"/>
    <w:rsid w:val="00677969"/>
    <w:rsid w:val="00681E39"/>
    <w:rsid w:val="00682B68"/>
    <w:rsid w:val="00685837"/>
    <w:rsid w:val="00697AE0"/>
    <w:rsid w:val="00697CFB"/>
    <w:rsid w:val="006A1FFE"/>
    <w:rsid w:val="006A3543"/>
    <w:rsid w:val="006A3AB2"/>
    <w:rsid w:val="006A4DF8"/>
    <w:rsid w:val="006A5921"/>
    <w:rsid w:val="006A5B37"/>
    <w:rsid w:val="006A69A6"/>
    <w:rsid w:val="006B1A9D"/>
    <w:rsid w:val="006B329F"/>
    <w:rsid w:val="006B351E"/>
    <w:rsid w:val="006D5C6D"/>
    <w:rsid w:val="006E1A7D"/>
    <w:rsid w:val="006E1E91"/>
    <w:rsid w:val="006E4730"/>
    <w:rsid w:val="006F0E5A"/>
    <w:rsid w:val="006F1D50"/>
    <w:rsid w:val="00701ACE"/>
    <w:rsid w:val="0070407B"/>
    <w:rsid w:val="00704A97"/>
    <w:rsid w:val="00707C66"/>
    <w:rsid w:val="0071678B"/>
    <w:rsid w:val="00721A84"/>
    <w:rsid w:val="00721F93"/>
    <w:rsid w:val="007239D2"/>
    <w:rsid w:val="00723D84"/>
    <w:rsid w:val="00724180"/>
    <w:rsid w:val="007307DD"/>
    <w:rsid w:val="00732C5E"/>
    <w:rsid w:val="00734D9E"/>
    <w:rsid w:val="007356DB"/>
    <w:rsid w:val="0073686D"/>
    <w:rsid w:val="00736EE0"/>
    <w:rsid w:val="0074210E"/>
    <w:rsid w:val="00742A44"/>
    <w:rsid w:val="007443E2"/>
    <w:rsid w:val="00747177"/>
    <w:rsid w:val="00750E69"/>
    <w:rsid w:val="007540B1"/>
    <w:rsid w:val="0075631B"/>
    <w:rsid w:val="0075735B"/>
    <w:rsid w:val="007656A7"/>
    <w:rsid w:val="00770C5A"/>
    <w:rsid w:val="00780621"/>
    <w:rsid w:val="00780D02"/>
    <w:rsid w:val="00780F8F"/>
    <w:rsid w:val="00780FA0"/>
    <w:rsid w:val="0078459E"/>
    <w:rsid w:val="00790158"/>
    <w:rsid w:val="007A1A24"/>
    <w:rsid w:val="007A1D58"/>
    <w:rsid w:val="007A3361"/>
    <w:rsid w:val="007A75FE"/>
    <w:rsid w:val="007B17CE"/>
    <w:rsid w:val="007B3BE5"/>
    <w:rsid w:val="007B542A"/>
    <w:rsid w:val="007D182C"/>
    <w:rsid w:val="007D39CE"/>
    <w:rsid w:val="007D6AA2"/>
    <w:rsid w:val="007E2A31"/>
    <w:rsid w:val="007E2C7B"/>
    <w:rsid w:val="007E6989"/>
    <w:rsid w:val="007E73E2"/>
    <w:rsid w:val="007E7D82"/>
    <w:rsid w:val="007F0634"/>
    <w:rsid w:val="007F6F77"/>
    <w:rsid w:val="007F7F07"/>
    <w:rsid w:val="008020F9"/>
    <w:rsid w:val="00802CA3"/>
    <w:rsid w:val="008070C5"/>
    <w:rsid w:val="00807613"/>
    <w:rsid w:val="0081076B"/>
    <w:rsid w:val="00814697"/>
    <w:rsid w:val="00814AB3"/>
    <w:rsid w:val="00815D13"/>
    <w:rsid w:val="008172AF"/>
    <w:rsid w:val="00817FD8"/>
    <w:rsid w:val="00822FEC"/>
    <w:rsid w:val="00825F90"/>
    <w:rsid w:val="00835604"/>
    <w:rsid w:val="00836649"/>
    <w:rsid w:val="008375DB"/>
    <w:rsid w:val="00844108"/>
    <w:rsid w:val="00846EEE"/>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0F1B"/>
    <w:rsid w:val="0089308D"/>
    <w:rsid w:val="008A0B20"/>
    <w:rsid w:val="008A0B75"/>
    <w:rsid w:val="008A14FA"/>
    <w:rsid w:val="008A2471"/>
    <w:rsid w:val="008A2544"/>
    <w:rsid w:val="008A624E"/>
    <w:rsid w:val="008B05A1"/>
    <w:rsid w:val="008B19E6"/>
    <w:rsid w:val="008B5509"/>
    <w:rsid w:val="008C08B9"/>
    <w:rsid w:val="008C6D87"/>
    <w:rsid w:val="008D0A99"/>
    <w:rsid w:val="008E220F"/>
    <w:rsid w:val="008E32B4"/>
    <w:rsid w:val="008E4F6F"/>
    <w:rsid w:val="008E773B"/>
    <w:rsid w:val="008E79AD"/>
    <w:rsid w:val="008F0731"/>
    <w:rsid w:val="008F3F4E"/>
    <w:rsid w:val="008F44F3"/>
    <w:rsid w:val="008F57B2"/>
    <w:rsid w:val="00901451"/>
    <w:rsid w:val="00903A2B"/>
    <w:rsid w:val="009060CE"/>
    <w:rsid w:val="009072F0"/>
    <w:rsid w:val="00922BCB"/>
    <w:rsid w:val="00922D2F"/>
    <w:rsid w:val="009241E9"/>
    <w:rsid w:val="009251D3"/>
    <w:rsid w:val="00930EB8"/>
    <w:rsid w:val="00931033"/>
    <w:rsid w:val="00932105"/>
    <w:rsid w:val="00935CD4"/>
    <w:rsid w:val="00935F85"/>
    <w:rsid w:val="00945E94"/>
    <w:rsid w:val="00946411"/>
    <w:rsid w:val="00946796"/>
    <w:rsid w:val="009505D0"/>
    <w:rsid w:val="009612E8"/>
    <w:rsid w:val="00973D5B"/>
    <w:rsid w:val="00975E97"/>
    <w:rsid w:val="00981878"/>
    <w:rsid w:val="00981DA4"/>
    <w:rsid w:val="0098330B"/>
    <w:rsid w:val="0098452E"/>
    <w:rsid w:val="00985450"/>
    <w:rsid w:val="00987DFB"/>
    <w:rsid w:val="00991B75"/>
    <w:rsid w:val="009A4382"/>
    <w:rsid w:val="009B02CB"/>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396A"/>
    <w:rsid w:val="00A340D2"/>
    <w:rsid w:val="00A353BC"/>
    <w:rsid w:val="00A41D65"/>
    <w:rsid w:val="00A53AC8"/>
    <w:rsid w:val="00A62612"/>
    <w:rsid w:val="00A62AFA"/>
    <w:rsid w:val="00A62E88"/>
    <w:rsid w:val="00A63788"/>
    <w:rsid w:val="00A66B83"/>
    <w:rsid w:val="00A7062E"/>
    <w:rsid w:val="00A70DDB"/>
    <w:rsid w:val="00A7102E"/>
    <w:rsid w:val="00A77BB0"/>
    <w:rsid w:val="00A915B8"/>
    <w:rsid w:val="00A955A4"/>
    <w:rsid w:val="00AA001A"/>
    <w:rsid w:val="00AA1BCE"/>
    <w:rsid w:val="00AA59B8"/>
    <w:rsid w:val="00AB3F9A"/>
    <w:rsid w:val="00AB4B65"/>
    <w:rsid w:val="00AB5159"/>
    <w:rsid w:val="00AD15C4"/>
    <w:rsid w:val="00AD69D5"/>
    <w:rsid w:val="00AE4856"/>
    <w:rsid w:val="00AE49FE"/>
    <w:rsid w:val="00AE5C37"/>
    <w:rsid w:val="00AF6316"/>
    <w:rsid w:val="00B00974"/>
    <w:rsid w:val="00B030F2"/>
    <w:rsid w:val="00B04A52"/>
    <w:rsid w:val="00B06853"/>
    <w:rsid w:val="00B10182"/>
    <w:rsid w:val="00B10BFC"/>
    <w:rsid w:val="00B11BE2"/>
    <w:rsid w:val="00B22EE9"/>
    <w:rsid w:val="00B27E1A"/>
    <w:rsid w:val="00B36DD9"/>
    <w:rsid w:val="00B45345"/>
    <w:rsid w:val="00B655E9"/>
    <w:rsid w:val="00B65D67"/>
    <w:rsid w:val="00B7130C"/>
    <w:rsid w:val="00B84D08"/>
    <w:rsid w:val="00B91496"/>
    <w:rsid w:val="00B91DDA"/>
    <w:rsid w:val="00B92E72"/>
    <w:rsid w:val="00B9474A"/>
    <w:rsid w:val="00B965CC"/>
    <w:rsid w:val="00BA2669"/>
    <w:rsid w:val="00BA56E2"/>
    <w:rsid w:val="00BB0E5A"/>
    <w:rsid w:val="00BB2DA7"/>
    <w:rsid w:val="00BB5894"/>
    <w:rsid w:val="00BC08AD"/>
    <w:rsid w:val="00BD0A4B"/>
    <w:rsid w:val="00BD1E44"/>
    <w:rsid w:val="00BE08ED"/>
    <w:rsid w:val="00BE36A8"/>
    <w:rsid w:val="00BE43A3"/>
    <w:rsid w:val="00BE50F9"/>
    <w:rsid w:val="00BF2470"/>
    <w:rsid w:val="00BF4A0A"/>
    <w:rsid w:val="00C01FC9"/>
    <w:rsid w:val="00C02F73"/>
    <w:rsid w:val="00C05161"/>
    <w:rsid w:val="00C059BD"/>
    <w:rsid w:val="00C068F8"/>
    <w:rsid w:val="00C10895"/>
    <w:rsid w:val="00C108C7"/>
    <w:rsid w:val="00C16879"/>
    <w:rsid w:val="00C201B1"/>
    <w:rsid w:val="00C2184B"/>
    <w:rsid w:val="00C23E27"/>
    <w:rsid w:val="00C25956"/>
    <w:rsid w:val="00C25B33"/>
    <w:rsid w:val="00C275DB"/>
    <w:rsid w:val="00C33C73"/>
    <w:rsid w:val="00C3490C"/>
    <w:rsid w:val="00C40BA0"/>
    <w:rsid w:val="00C426C7"/>
    <w:rsid w:val="00C5167F"/>
    <w:rsid w:val="00C60556"/>
    <w:rsid w:val="00C60B1B"/>
    <w:rsid w:val="00C61B3C"/>
    <w:rsid w:val="00C622C6"/>
    <w:rsid w:val="00C662CE"/>
    <w:rsid w:val="00C66D5F"/>
    <w:rsid w:val="00C70395"/>
    <w:rsid w:val="00C73239"/>
    <w:rsid w:val="00C75502"/>
    <w:rsid w:val="00C80424"/>
    <w:rsid w:val="00C84547"/>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CF76B9"/>
    <w:rsid w:val="00D04AE9"/>
    <w:rsid w:val="00D04F98"/>
    <w:rsid w:val="00D05E73"/>
    <w:rsid w:val="00D070E0"/>
    <w:rsid w:val="00D14B64"/>
    <w:rsid w:val="00D207ED"/>
    <w:rsid w:val="00D22048"/>
    <w:rsid w:val="00D27B02"/>
    <w:rsid w:val="00D320F5"/>
    <w:rsid w:val="00D519F7"/>
    <w:rsid w:val="00D52F28"/>
    <w:rsid w:val="00D53DA2"/>
    <w:rsid w:val="00D541F2"/>
    <w:rsid w:val="00D545CA"/>
    <w:rsid w:val="00D548AB"/>
    <w:rsid w:val="00D55F00"/>
    <w:rsid w:val="00D619BD"/>
    <w:rsid w:val="00D6360E"/>
    <w:rsid w:val="00D65014"/>
    <w:rsid w:val="00D73E14"/>
    <w:rsid w:val="00D74B12"/>
    <w:rsid w:val="00D8093F"/>
    <w:rsid w:val="00D92451"/>
    <w:rsid w:val="00D96A67"/>
    <w:rsid w:val="00DA32D4"/>
    <w:rsid w:val="00DA6623"/>
    <w:rsid w:val="00DA6D3D"/>
    <w:rsid w:val="00DB28F1"/>
    <w:rsid w:val="00DB3031"/>
    <w:rsid w:val="00DB6FD5"/>
    <w:rsid w:val="00DB754A"/>
    <w:rsid w:val="00DD1625"/>
    <w:rsid w:val="00DD4111"/>
    <w:rsid w:val="00DD4D2A"/>
    <w:rsid w:val="00DD4DDD"/>
    <w:rsid w:val="00DD6709"/>
    <w:rsid w:val="00DD7656"/>
    <w:rsid w:val="00DE1E0D"/>
    <w:rsid w:val="00DE789F"/>
    <w:rsid w:val="00DF5944"/>
    <w:rsid w:val="00DF60FB"/>
    <w:rsid w:val="00DF6403"/>
    <w:rsid w:val="00DF74AC"/>
    <w:rsid w:val="00E00653"/>
    <w:rsid w:val="00E01663"/>
    <w:rsid w:val="00E06E29"/>
    <w:rsid w:val="00E10FCD"/>
    <w:rsid w:val="00E11915"/>
    <w:rsid w:val="00E12192"/>
    <w:rsid w:val="00E14BF2"/>
    <w:rsid w:val="00E21D11"/>
    <w:rsid w:val="00E24A0F"/>
    <w:rsid w:val="00E30047"/>
    <w:rsid w:val="00E354D0"/>
    <w:rsid w:val="00E40AD8"/>
    <w:rsid w:val="00E435C2"/>
    <w:rsid w:val="00E439FC"/>
    <w:rsid w:val="00E44518"/>
    <w:rsid w:val="00E62B20"/>
    <w:rsid w:val="00E63A8A"/>
    <w:rsid w:val="00E72AE9"/>
    <w:rsid w:val="00E76211"/>
    <w:rsid w:val="00E8237D"/>
    <w:rsid w:val="00E83EDB"/>
    <w:rsid w:val="00E85808"/>
    <w:rsid w:val="00E91965"/>
    <w:rsid w:val="00E94982"/>
    <w:rsid w:val="00E957E7"/>
    <w:rsid w:val="00EA0608"/>
    <w:rsid w:val="00EA22AE"/>
    <w:rsid w:val="00EA27FD"/>
    <w:rsid w:val="00EA3245"/>
    <w:rsid w:val="00EA65C1"/>
    <w:rsid w:val="00EA7762"/>
    <w:rsid w:val="00EB3644"/>
    <w:rsid w:val="00ED1CF8"/>
    <w:rsid w:val="00ED29FB"/>
    <w:rsid w:val="00ED5E24"/>
    <w:rsid w:val="00ED689A"/>
    <w:rsid w:val="00ED7320"/>
    <w:rsid w:val="00EE249D"/>
    <w:rsid w:val="00EE47A3"/>
    <w:rsid w:val="00EE5E3F"/>
    <w:rsid w:val="00EF5964"/>
    <w:rsid w:val="00EF7005"/>
    <w:rsid w:val="00EF7EB0"/>
    <w:rsid w:val="00F0118B"/>
    <w:rsid w:val="00F02F0F"/>
    <w:rsid w:val="00F15836"/>
    <w:rsid w:val="00F17104"/>
    <w:rsid w:val="00F17ABD"/>
    <w:rsid w:val="00F20234"/>
    <w:rsid w:val="00F22912"/>
    <w:rsid w:val="00F3135F"/>
    <w:rsid w:val="00F3292C"/>
    <w:rsid w:val="00F3327E"/>
    <w:rsid w:val="00F3509F"/>
    <w:rsid w:val="00F4391A"/>
    <w:rsid w:val="00F44FB0"/>
    <w:rsid w:val="00F46031"/>
    <w:rsid w:val="00F46121"/>
    <w:rsid w:val="00F50C9B"/>
    <w:rsid w:val="00F55334"/>
    <w:rsid w:val="00F603CE"/>
    <w:rsid w:val="00F661EF"/>
    <w:rsid w:val="00F70FAA"/>
    <w:rsid w:val="00F83B15"/>
    <w:rsid w:val="00F84BDB"/>
    <w:rsid w:val="00F853C5"/>
    <w:rsid w:val="00F931A5"/>
    <w:rsid w:val="00F967B9"/>
    <w:rsid w:val="00F96FC3"/>
    <w:rsid w:val="00F9771D"/>
    <w:rsid w:val="00FA05C0"/>
    <w:rsid w:val="00FA5E63"/>
    <w:rsid w:val="00FA6E30"/>
    <w:rsid w:val="00FB32C5"/>
    <w:rsid w:val="00FC239E"/>
    <w:rsid w:val="00FC5A3C"/>
    <w:rsid w:val="00FD137E"/>
    <w:rsid w:val="00FD3F70"/>
    <w:rsid w:val="00FE2032"/>
    <w:rsid w:val="00FE2D49"/>
    <w:rsid w:val="00FE5F23"/>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54AB5-7729-48E3-9D43-69CDBEFB1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599</Words>
  <Characters>3415</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9</cp:revision>
  <cp:lastPrinted>2015-01-28T06:58:00Z</cp:lastPrinted>
  <dcterms:created xsi:type="dcterms:W3CDTF">2015-11-11T09:52:00Z</dcterms:created>
  <dcterms:modified xsi:type="dcterms:W3CDTF">2015-11-13T20:15:00Z</dcterms:modified>
</cp:coreProperties>
</file>